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AA5BF" w14:textId="77777777" w:rsidR="00A24681" w:rsidRDefault="00A24681" w:rsidP="00A24681">
      <w:pPr>
        <w:spacing w:before="120"/>
        <w:jc w:val="center"/>
        <w:rPr>
          <w:rFonts w:ascii="David" w:hAnsi="David"/>
          <w:b/>
          <w:bCs/>
          <w:sz w:val="23"/>
          <w:szCs w:val="23"/>
          <w:rtl/>
        </w:rPr>
      </w:pPr>
      <w:bookmarkStart w:id="0" w:name="_Ref535495614"/>
      <w:r w:rsidRPr="00311064">
        <w:rPr>
          <w:rFonts w:ascii="David" w:hAnsi="David"/>
          <w:b/>
          <w:bCs/>
          <w:sz w:val="23"/>
          <w:szCs w:val="23"/>
          <w:rtl/>
        </w:rPr>
        <w:t>נספח ביטוח</w:t>
      </w:r>
    </w:p>
    <w:p w14:paraId="2F1547FC" w14:textId="77777777" w:rsidR="00A24681" w:rsidRPr="00702115" w:rsidRDefault="00A24681" w:rsidP="00A24681">
      <w:pPr>
        <w:pStyle w:val="1"/>
        <w:numPr>
          <w:ilvl w:val="0"/>
          <w:numId w:val="0"/>
        </w:numPr>
        <w:spacing w:before="240" w:line="240" w:lineRule="auto"/>
        <w:ind w:left="567" w:hanging="567"/>
        <w:rPr>
          <w:rFonts w:ascii="David" w:hAnsi="David" w:cs="David"/>
          <w:sz w:val="23"/>
          <w:szCs w:val="23"/>
          <w:rtl/>
        </w:rPr>
      </w:pPr>
      <w:r w:rsidRPr="00702115">
        <w:rPr>
          <w:rFonts w:ascii="David" w:hAnsi="David" w:cs="David"/>
          <w:sz w:val="23"/>
          <w:szCs w:val="23"/>
          <w:rtl/>
        </w:rPr>
        <w:t>לעניין הגדרות נספח ביטוח זה:</w:t>
      </w:r>
    </w:p>
    <w:p w14:paraId="5E775FD8" w14:textId="77777777" w:rsidR="00A24681" w:rsidRDefault="00A24681" w:rsidP="00A24681">
      <w:pPr>
        <w:pStyle w:val="1"/>
        <w:numPr>
          <w:ilvl w:val="0"/>
          <w:numId w:val="0"/>
        </w:numPr>
        <w:spacing w:before="60" w:line="240" w:lineRule="auto"/>
        <w:ind w:left="567" w:hanging="567"/>
        <w:rPr>
          <w:rFonts w:ascii="David" w:hAnsi="David" w:cs="David"/>
          <w:sz w:val="23"/>
          <w:szCs w:val="23"/>
          <w:rtl/>
        </w:rPr>
      </w:pPr>
      <w:r>
        <w:rPr>
          <w:rFonts w:ascii="David" w:hAnsi="David" w:cs="David" w:hint="cs"/>
          <w:b/>
          <w:bCs/>
          <w:sz w:val="23"/>
          <w:szCs w:val="23"/>
          <w:rtl/>
        </w:rPr>
        <w:t>"</w:t>
      </w:r>
      <w:r w:rsidRPr="00702115">
        <w:rPr>
          <w:rFonts w:ascii="David" w:hAnsi="David" w:cs="David"/>
          <w:b/>
          <w:bCs/>
          <w:sz w:val="23"/>
          <w:szCs w:val="23"/>
          <w:rtl/>
        </w:rPr>
        <w:t>המבוטח</w:t>
      </w:r>
      <w:r w:rsidRPr="00702115">
        <w:rPr>
          <w:rFonts w:ascii="David" w:hAnsi="David" w:cs="David"/>
          <w:sz w:val="23"/>
          <w:szCs w:val="23"/>
          <w:rtl/>
        </w:rPr>
        <w:t>" - _________________.</w:t>
      </w:r>
    </w:p>
    <w:p w14:paraId="24A4BE62" w14:textId="24552710" w:rsidR="00A24681" w:rsidRPr="00B355BC" w:rsidRDefault="00A24681" w:rsidP="00A24681">
      <w:pPr>
        <w:pStyle w:val="1"/>
        <w:numPr>
          <w:ilvl w:val="0"/>
          <w:numId w:val="0"/>
        </w:numPr>
        <w:spacing w:before="60" w:line="240" w:lineRule="auto"/>
        <w:ind w:left="-1"/>
        <w:rPr>
          <w:rFonts w:ascii="David" w:hAnsi="David" w:cs="David"/>
          <w:sz w:val="23"/>
          <w:szCs w:val="23"/>
          <w:rtl/>
        </w:rPr>
      </w:pPr>
      <w:r w:rsidRPr="00702115">
        <w:rPr>
          <w:rFonts w:ascii="David" w:hAnsi="David" w:cs="David"/>
          <w:sz w:val="23"/>
          <w:szCs w:val="23"/>
          <w:rtl/>
        </w:rPr>
        <w:t>"</w:t>
      </w:r>
      <w:r>
        <w:rPr>
          <w:rFonts w:ascii="David" w:hAnsi="David" w:cs="David" w:hint="cs"/>
          <w:b/>
          <w:bCs/>
          <w:sz w:val="23"/>
          <w:szCs w:val="23"/>
          <w:rtl/>
        </w:rPr>
        <w:t>מבקש האישור</w:t>
      </w:r>
      <w:r w:rsidRPr="00702115">
        <w:rPr>
          <w:rFonts w:ascii="David" w:hAnsi="David" w:cs="David"/>
          <w:sz w:val="23"/>
          <w:szCs w:val="23"/>
          <w:rtl/>
        </w:rPr>
        <w:t xml:space="preserve">" </w:t>
      </w:r>
      <w:r>
        <w:rPr>
          <w:rFonts w:ascii="David" w:hAnsi="David" w:cs="David"/>
          <w:sz w:val="23"/>
          <w:szCs w:val="23"/>
          <w:rtl/>
        </w:rPr>
        <w:t>–</w:t>
      </w:r>
      <w:r>
        <w:rPr>
          <w:rFonts w:ascii="David" w:hAnsi="David" w:cs="David" w:hint="cs"/>
          <w:sz w:val="23"/>
          <w:szCs w:val="23"/>
          <w:rtl/>
        </w:rPr>
        <w:t xml:space="preserve"> </w:t>
      </w:r>
      <w:r w:rsidR="005B57A0">
        <w:rPr>
          <w:rFonts w:ascii="David" w:hAnsi="David" w:cs="David" w:hint="cs"/>
          <w:sz w:val="23"/>
          <w:szCs w:val="23"/>
          <w:rtl/>
        </w:rPr>
        <w:t>הועדה המקומית מעלה חרמון</w:t>
      </w:r>
      <w:r w:rsidRPr="00311064">
        <w:rPr>
          <w:rFonts w:ascii="David" w:hAnsi="David" w:cs="David"/>
          <w:sz w:val="23"/>
          <w:szCs w:val="23"/>
          <w:rtl/>
        </w:rPr>
        <w:t xml:space="preserve"> ו/או עמותות בשליטתם ו/או נבחריהם ו/או מנהליהם ו/או עובדיהם</w:t>
      </w:r>
      <w:r w:rsidRPr="00311064">
        <w:rPr>
          <w:rFonts w:ascii="David" w:hAnsi="David" w:cs="David" w:hint="cs"/>
          <w:sz w:val="23"/>
          <w:szCs w:val="23"/>
          <w:rtl/>
        </w:rPr>
        <w:t xml:space="preserve"> </w:t>
      </w:r>
      <w:r w:rsidRPr="00311064">
        <w:rPr>
          <w:rFonts w:ascii="David" w:hAnsi="David" w:cs="David"/>
          <w:sz w:val="23"/>
          <w:szCs w:val="23"/>
          <w:rtl/>
        </w:rPr>
        <w:t xml:space="preserve">. </w:t>
      </w:r>
    </w:p>
    <w:p w14:paraId="5F287211" w14:textId="71C84EDA" w:rsidR="00A24681" w:rsidRDefault="00A24681" w:rsidP="00A24681">
      <w:pPr>
        <w:pStyle w:val="1"/>
        <w:numPr>
          <w:ilvl w:val="0"/>
          <w:numId w:val="0"/>
        </w:numPr>
        <w:spacing w:before="60" w:line="240" w:lineRule="auto"/>
        <w:ind w:left="567" w:hanging="567"/>
        <w:rPr>
          <w:rFonts w:ascii="David" w:hAnsi="David" w:cs="David"/>
          <w:sz w:val="23"/>
          <w:szCs w:val="23"/>
          <w:rtl/>
        </w:rPr>
      </w:pPr>
      <w:r w:rsidRPr="00702115">
        <w:rPr>
          <w:rFonts w:ascii="David" w:hAnsi="David" w:cs="David"/>
          <w:sz w:val="23"/>
          <w:szCs w:val="23"/>
          <w:rtl/>
        </w:rPr>
        <w:t>"</w:t>
      </w:r>
      <w:r w:rsidRPr="00702115">
        <w:rPr>
          <w:rFonts w:ascii="David" w:hAnsi="David" w:cs="David"/>
          <w:b/>
          <w:bCs/>
          <w:sz w:val="23"/>
          <w:szCs w:val="23"/>
          <w:rtl/>
        </w:rPr>
        <w:t>השירותים</w:t>
      </w:r>
      <w:r w:rsidRPr="00702115">
        <w:rPr>
          <w:rFonts w:ascii="David" w:hAnsi="David" w:cs="David"/>
          <w:sz w:val="23"/>
          <w:szCs w:val="23"/>
          <w:rtl/>
        </w:rPr>
        <w:t xml:space="preserve">" </w:t>
      </w:r>
      <w:r>
        <w:rPr>
          <w:rFonts w:ascii="David" w:hAnsi="David" w:cs="David"/>
          <w:sz w:val="23"/>
          <w:szCs w:val="23"/>
          <w:rtl/>
        </w:rPr>
        <w:t>–</w:t>
      </w:r>
      <w:r w:rsidRPr="00702115">
        <w:rPr>
          <w:rFonts w:ascii="David" w:hAnsi="David" w:cs="David"/>
          <w:sz w:val="23"/>
          <w:szCs w:val="23"/>
          <w:rtl/>
        </w:rPr>
        <w:t xml:space="preserve"> </w:t>
      </w:r>
      <w:r>
        <w:rPr>
          <w:rFonts w:ascii="David" w:hAnsi="David" w:cs="David" w:hint="cs"/>
          <w:sz w:val="23"/>
          <w:szCs w:val="23"/>
          <w:rtl/>
        </w:rPr>
        <w:t xml:space="preserve">שירותי תובע </w:t>
      </w:r>
    </w:p>
    <w:p w14:paraId="2DACE66B" w14:textId="77777777" w:rsidR="00A24681" w:rsidRPr="00311064" w:rsidRDefault="00A24681" w:rsidP="00A24681">
      <w:pPr>
        <w:spacing w:before="120"/>
        <w:rPr>
          <w:rFonts w:ascii="David" w:hAnsi="David"/>
          <w:b/>
          <w:bCs/>
          <w:sz w:val="23"/>
          <w:szCs w:val="23"/>
        </w:rPr>
      </w:pPr>
    </w:p>
    <w:p w14:paraId="5D107475" w14:textId="77777777" w:rsidR="00A24681" w:rsidRDefault="00A24681" w:rsidP="00A24681">
      <w:pPr>
        <w:pStyle w:val="1"/>
        <w:spacing w:before="240" w:line="240" w:lineRule="auto"/>
        <w:rPr>
          <w:rFonts w:ascii="David" w:hAnsi="David" w:cs="David"/>
          <w:sz w:val="23"/>
          <w:szCs w:val="23"/>
        </w:rPr>
      </w:pPr>
      <w:bookmarkStart w:id="1" w:name="_Ref25407680"/>
      <w:bookmarkStart w:id="2" w:name="_Ref23947656"/>
      <w:r w:rsidRPr="00311064">
        <w:rPr>
          <w:rFonts w:ascii="David" w:hAnsi="David" w:cs="David"/>
          <w:sz w:val="23"/>
          <w:szCs w:val="23"/>
          <w:rtl/>
        </w:rPr>
        <w:t xml:space="preserve">מבלי לגרוע מאחריות ומהתחייבויות </w:t>
      </w:r>
      <w:r w:rsidRPr="00311064">
        <w:rPr>
          <w:rFonts w:ascii="David" w:hAnsi="David" w:cs="David" w:hint="cs"/>
          <w:sz w:val="23"/>
          <w:szCs w:val="23"/>
          <w:rtl/>
        </w:rPr>
        <w:t xml:space="preserve">של </w:t>
      </w:r>
      <w:r>
        <w:rPr>
          <w:rFonts w:ascii="David" w:hAnsi="David" w:cs="David" w:hint="cs"/>
          <w:sz w:val="23"/>
          <w:szCs w:val="23"/>
          <w:rtl/>
        </w:rPr>
        <w:t>המבוטח</w:t>
      </w:r>
      <w:r w:rsidRPr="00311064">
        <w:rPr>
          <w:rFonts w:ascii="David" w:hAnsi="David" w:cs="David"/>
          <w:sz w:val="23"/>
          <w:szCs w:val="23"/>
          <w:rtl/>
        </w:rPr>
        <w:t xml:space="preserve"> על-פי הסכם זה ו/או על-פי כל דין, על </w:t>
      </w:r>
      <w:r>
        <w:rPr>
          <w:rFonts w:ascii="David" w:hAnsi="David" w:cs="David" w:hint="cs"/>
          <w:sz w:val="23"/>
          <w:szCs w:val="23"/>
          <w:rtl/>
        </w:rPr>
        <w:t>המבוטח</w:t>
      </w:r>
      <w:r w:rsidRPr="00311064">
        <w:rPr>
          <w:rFonts w:ascii="David" w:hAnsi="David" w:cs="David"/>
          <w:sz w:val="23"/>
          <w:szCs w:val="23"/>
          <w:rtl/>
        </w:rPr>
        <w:t xml:space="preserve"> לערוך ולקיים, אצל חברת ביטוח מורשית כדין בישראל במשך כל תקופת מתן </w:t>
      </w:r>
      <w:r>
        <w:rPr>
          <w:rFonts w:ascii="David" w:hAnsi="David" w:cs="David" w:hint="cs"/>
          <w:sz w:val="23"/>
          <w:szCs w:val="23"/>
          <w:rtl/>
        </w:rPr>
        <w:t>ה</w:t>
      </w:r>
      <w:r w:rsidRPr="00311064">
        <w:rPr>
          <w:rFonts w:ascii="David" w:hAnsi="David" w:cs="David" w:hint="cs"/>
          <w:sz w:val="23"/>
          <w:szCs w:val="23"/>
          <w:rtl/>
        </w:rPr>
        <w:t>שירותי</w:t>
      </w:r>
      <w:r>
        <w:rPr>
          <w:rFonts w:ascii="David" w:hAnsi="David" w:cs="David" w:hint="cs"/>
          <w:sz w:val="23"/>
          <w:szCs w:val="23"/>
          <w:rtl/>
        </w:rPr>
        <w:t>ם</w:t>
      </w:r>
      <w:r w:rsidRPr="00311064">
        <w:rPr>
          <w:rFonts w:ascii="David" w:hAnsi="David" w:cs="David"/>
          <w:sz w:val="23"/>
          <w:szCs w:val="23"/>
          <w:rtl/>
        </w:rPr>
        <w:t xml:space="preserve">, ולעניין ביטוח אחריות מקצועית </w:t>
      </w:r>
      <w:r w:rsidRPr="00311064">
        <w:rPr>
          <w:rFonts w:ascii="David" w:hAnsi="David" w:cs="David" w:hint="cs"/>
          <w:sz w:val="23"/>
          <w:szCs w:val="23"/>
          <w:rtl/>
        </w:rPr>
        <w:t>כל עוד קיימת לו אחריות לפי דין ולכל הפחות לתקופה</w:t>
      </w:r>
      <w:r w:rsidRPr="00311064">
        <w:rPr>
          <w:rFonts w:ascii="David" w:hAnsi="David" w:cs="David"/>
          <w:sz w:val="23"/>
          <w:szCs w:val="23"/>
          <w:rtl/>
        </w:rPr>
        <w:t xml:space="preserve"> נוספת של 7 שנים לאחר תום תקופת מתן השירותים נשוא הסכם זה את הביטוחים המפורטים </w:t>
      </w:r>
      <w:r>
        <w:rPr>
          <w:rFonts w:ascii="David" w:hAnsi="David" w:cs="David" w:hint="cs"/>
          <w:sz w:val="23"/>
          <w:szCs w:val="23"/>
          <w:rtl/>
        </w:rPr>
        <w:t xml:space="preserve">באישור עריכת ביטוחי המבוטח המצ"ב לנספח זה </w:t>
      </w:r>
      <w:r w:rsidRPr="00311064">
        <w:rPr>
          <w:rFonts w:ascii="David" w:hAnsi="David" w:cs="David"/>
          <w:sz w:val="23"/>
          <w:szCs w:val="23"/>
          <w:rtl/>
        </w:rPr>
        <w:t xml:space="preserve">(להלן: </w:t>
      </w:r>
      <w:r>
        <w:rPr>
          <w:rFonts w:ascii="David" w:hAnsi="David" w:cs="David" w:hint="cs"/>
          <w:sz w:val="23"/>
          <w:szCs w:val="23"/>
          <w:rtl/>
        </w:rPr>
        <w:t>"</w:t>
      </w:r>
      <w:r w:rsidRPr="006913CF">
        <w:rPr>
          <w:rFonts w:ascii="David" w:hAnsi="David" w:cs="David"/>
          <w:b/>
          <w:bCs/>
          <w:sz w:val="23"/>
          <w:szCs w:val="23"/>
          <w:rtl/>
        </w:rPr>
        <w:t xml:space="preserve"> </w:t>
      </w:r>
      <w:r w:rsidRPr="00311064">
        <w:rPr>
          <w:rFonts w:ascii="David" w:hAnsi="David" w:cs="David"/>
          <w:b/>
          <w:bCs/>
          <w:sz w:val="23"/>
          <w:szCs w:val="23"/>
          <w:rtl/>
        </w:rPr>
        <w:t xml:space="preserve">אישור ביטוחי </w:t>
      </w:r>
      <w:r>
        <w:rPr>
          <w:rFonts w:ascii="David" w:hAnsi="David" w:cs="David" w:hint="cs"/>
          <w:b/>
          <w:bCs/>
          <w:sz w:val="23"/>
          <w:szCs w:val="23"/>
          <w:rtl/>
        </w:rPr>
        <w:t>המבוטח</w:t>
      </w:r>
      <w:r>
        <w:rPr>
          <w:rFonts w:ascii="David" w:hAnsi="David" w:cs="David" w:hint="cs"/>
          <w:sz w:val="23"/>
          <w:szCs w:val="23"/>
          <w:rtl/>
        </w:rPr>
        <w:t>" ו-</w:t>
      </w:r>
      <w:r w:rsidRPr="00311064">
        <w:rPr>
          <w:rFonts w:ascii="David" w:hAnsi="David" w:cs="David"/>
          <w:sz w:val="23"/>
          <w:szCs w:val="23"/>
          <w:rtl/>
        </w:rPr>
        <w:t>"</w:t>
      </w:r>
      <w:r w:rsidRPr="00311064">
        <w:rPr>
          <w:rFonts w:ascii="David" w:hAnsi="David" w:cs="David"/>
          <w:b/>
          <w:bCs/>
          <w:sz w:val="23"/>
          <w:szCs w:val="23"/>
          <w:rtl/>
        </w:rPr>
        <w:t xml:space="preserve">ביטוחי </w:t>
      </w:r>
      <w:r>
        <w:rPr>
          <w:rFonts w:ascii="David" w:hAnsi="David" w:cs="David" w:hint="cs"/>
          <w:b/>
          <w:bCs/>
          <w:sz w:val="23"/>
          <w:szCs w:val="23"/>
          <w:rtl/>
        </w:rPr>
        <w:t>המבוטח</w:t>
      </w:r>
      <w:r w:rsidRPr="00311064">
        <w:rPr>
          <w:rFonts w:ascii="David" w:hAnsi="David" w:cs="David"/>
          <w:sz w:val="23"/>
          <w:szCs w:val="23"/>
          <w:rtl/>
        </w:rPr>
        <w:t>").</w:t>
      </w:r>
      <w:bookmarkEnd w:id="1"/>
    </w:p>
    <w:p w14:paraId="5B508152" w14:textId="77777777" w:rsidR="00A24681" w:rsidRDefault="00A24681" w:rsidP="00A24681">
      <w:pPr>
        <w:pStyle w:val="1"/>
        <w:numPr>
          <w:ilvl w:val="0"/>
          <w:numId w:val="0"/>
        </w:numPr>
        <w:spacing w:before="240" w:line="240" w:lineRule="auto"/>
        <w:ind w:left="567"/>
        <w:rPr>
          <w:rFonts w:ascii="David" w:hAnsi="David" w:cs="David"/>
          <w:sz w:val="23"/>
          <w:szCs w:val="23"/>
          <w:rtl/>
        </w:rPr>
      </w:pPr>
      <w:r w:rsidRPr="00625433">
        <w:rPr>
          <w:rFonts w:ascii="David" w:hAnsi="David" w:cs="David"/>
          <w:sz w:val="23"/>
          <w:szCs w:val="23"/>
          <w:rtl/>
        </w:rPr>
        <w:t>כן מתחייב המבוטח לערוך ולקיים על חשבון המבוטח, למשך כל תקופת ההסכם, את שאר הביטוחים וההתחייבויות הדרושים או הנדרשים לשם ביצוע ה</w:t>
      </w:r>
      <w:r>
        <w:rPr>
          <w:rFonts w:ascii="David" w:hAnsi="David" w:cs="David" w:hint="cs"/>
          <w:sz w:val="23"/>
          <w:szCs w:val="23"/>
          <w:rtl/>
        </w:rPr>
        <w:t>שירותים</w:t>
      </w:r>
      <w:r w:rsidRPr="00625433">
        <w:rPr>
          <w:rFonts w:ascii="David" w:hAnsi="David" w:cs="David"/>
          <w:sz w:val="23"/>
          <w:szCs w:val="23"/>
          <w:rtl/>
        </w:rPr>
        <w:t xml:space="preserve"> לרבות, ומבלי לגרוע מכלליות האמור, תשלומים לביטוח לאומי וביטוח חובה לכל כלי הרכב המשמשים לצורך ביצוע ה</w:t>
      </w:r>
      <w:r>
        <w:rPr>
          <w:rFonts w:ascii="David" w:hAnsi="David" w:cs="David" w:hint="cs"/>
          <w:sz w:val="23"/>
          <w:szCs w:val="23"/>
          <w:rtl/>
        </w:rPr>
        <w:t>שירותים</w:t>
      </w:r>
      <w:r w:rsidRPr="00625433">
        <w:rPr>
          <w:rFonts w:ascii="David" w:hAnsi="David" w:cs="David"/>
          <w:sz w:val="23"/>
          <w:szCs w:val="23"/>
          <w:rtl/>
        </w:rPr>
        <w:t xml:space="preserve"> או המובאים על ידי המבוטח לחצרי מבקש האישור</w:t>
      </w:r>
      <w:r>
        <w:rPr>
          <w:rFonts w:ascii="David" w:hAnsi="David" w:cs="David" w:hint="cs"/>
          <w:sz w:val="23"/>
          <w:szCs w:val="23"/>
          <w:rtl/>
        </w:rPr>
        <w:t xml:space="preserve"> וכן כל ביטוח אחר שחובה על המבוטח לערוך על פי כל דין.</w:t>
      </w:r>
    </w:p>
    <w:p w14:paraId="3A7E184E" w14:textId="77777777" w:rsidR="00A24681" w:rsidRPr="00311064" w:rsidRDefault="00A24681" w:rsidP="00A24681">
      <w:pPr>
        <w:pStyle w:val="1"/>
        <w:numPr>
          <w:ilvl w:val="0"/>
          <w:numId w:val="0"/>
        </w:numPr>
        <w:spacing w:before="240" w:line="240" w:lineRule="auto"/>
        <w:ind w:left="567"/>
        <w:rPr>
          <w:rFonts w:ascii="David" w:hAnsi="David" w:cs="David"/>
          <w:sz w:val="23"/>
          <w:szCs w:val="23"/>
        </w:rPr>
      </w:pPr>
      <w:r w:rsidRPr="00037C35">
        <w:rPr>
          <w:rFonts w:ascii="David" w:hAnsi="David" w:cs="David"/>
          <w:sz w:val="23"/>
          <w:szCs w:val="23"/>
          <w:rtl/>
        </w:rPr>
        <w:t xml:space="preserve">מוסכם כי היה והמבוטח אינו מעסיק עובדים שכירים הוא רשאי שלא לערוך ביטוח חבות מעבידים כמפורט </w:t>
      </w:r>
      <w:r>
        <w:rPr>
          <w:rFonts w:ascii="David" w:hAnsi="David" w:cs="David" w:hint="cs"/>
          <w:sz w:val="23"/>
          <w:szCs w:val="23"/>
          <w:rtl/>
        </w:rPr>
        <w:t>באישור ביטוחי המבוטח</w:t>
      </w:r>
      <w:r w:rsidRPr="00037C35">
        <w:rPr>
          <w:rFonts w:ascii="David" w:hAnsi="David" w:cs="David"/>
          <w:sz w:val="23"/>
          <w:szCs w:val="23"/>
          <w:rtl/>
        </w:rPr>
        <w:t xml:space="preserve"> ובלבד שהעביר למבקש האישור הצהרה בכתב על אי העסקת עובדים.</w:t>
      </w:r>
    </w:p>
    <w:bookmarkEnd w:id="0"/>
    <w:bookmarkEnd w:id="2"/>
    <w:p w14:paraId="1277494C" w14:textId="77777777" w:rsidR="00A24681" w:rsidRPr="00311064" w:rsidRDefault="00A24681" w:rsidP="00A24681">
      <w:pPr>
        <w:pStyle w:val="1"/>
        <w:spacing w:before="240" w:line="240" w:lineRule="auto"/>
        <w:rPr>
          <w:rFonts w:ascii="David" w:hAnsi="David" w:cs="David"/>
          <w:sz w:val="23"/>
          <w:szCs w:val="23"/>
        </w:rPr>
      </w:pPr>
      <w:r w:rsidRPr="00311064">
        <w:rPr>
          <w:rFonts w:ascii="David" w:hAnsi="David" w:cs="David"/>
          <w:sz w:val="23"/>
          <w:szCs w:val="23"/>
          <w:rtl/>
        </w:rPr>
        <w:t xml:space="preserve">ללא כל דרישה מצד </w:t>
      </w:r>
      <w:r>
        <w:rPr>
          <w:rFonts w:ascii="David" w:hAnsi="David" w:cs="David"/>
          <w:sz w:val="23"/>
          <w:szCs w:val="23"/>
          <w:rtl/>
        </w:rPr>
        <w:t>מבקש האישור</w:t>
      </w:r>
      <w:r w:rsidRPr="00311064">
        <w:rPr>
          <w:rFonts w:ascii="David" w:hAnsi="David" w:cs="David"/>
          <w:sz w:val="23"/>
          <w:szCs w:val="23"/>
          <w:rtl/>
        </w:rPr>
        <w:t xml:space="preserve">, על </w:t>
      </w:r>
      <w:r>
        <w:rPr>
          <w:rFonts w:ascii="David" w:hAnsi="David" w:cs="David" w:hint="cs"/>
          <w:sz w:val="23"/>
          <w:szCs w:val="23"/>
          <w:rtl/>
        </w:rPr>
        <w:t>המבוטח</w:t>
      </w:r>
      <w:r w:rsidRPr="00311064">
        <w:rPr>
          <w:rFonts w:ascii="David" w:hAnsi="David" w:cs="David" w:hint="cs"/>
          <w:sz w:val="23"/>
          <w:szCs w:val="23"/>
          <w:rtl/>
        </w:rPr>
        <w:t xml:space="preserve"> </w:t>
      </w:r>
      <w:r w:rsidRPr="00311064">
        <w:rPr>
          <w:rFonts w:ascii="David" w:hAnsi="David" w:cs="David"/>
          <w:sz w:val="23"/>
          <w:szCs w:val="23"/>
          <w:rtl/>
        </w:rPr>
        <w:t xml:space="preserve">להמציא לידי </w:t>
      </w:r>
      <w:r>
        <w:rPr>
          <w:rFonts w:ascii="David" w:hAnsi="David" w:cs="David"/>
          <w:sz w:val="23"/>
          <w:szCs w:val="23"/>
          <w:rtl/>
        </w:rPr>
        <w:t>מבקש האישור</w:t>
      </w:r>
      <w:r w:rsidRPr="00311064">
        <w:rPr>
          <w:rFonts w:ascii="David" w:hAnsi="David" w:cs="David"/>
          <w:sz w:val="23"/>
          <w:szCs w:val="23"/>
          <w:rtl/>
        </w:rPr>
        <w:t xml:space="preserve"> 7 ימים לפני מועד תחילת השירותים</w:t>
      </w:r>
      <w:r w:rsidRPr="00311064">
        <w:rPr>
          <w:rFonts w:ascii="David" w:hAnsi="David" w:cs="David" w:hint="cs"/>
          <w:sz w:val="23"/>
          <w:szCs w:val="23"/>
          <w:rtl/>
        </w:rPr>
        <w:t xml:space="preserve"> או </w:t>
      </w:r>
      <w:r w:rsidRPr="00311064">
        <w:rPr>
          <w:rFonts w:ascii="David" w:hAnsi="David" w:cs="David"/>
          <w:sz w:val="23"/>
          <w:szCs w:val="23"/>
          <w:rtl/>
        </w:rPr>
        <w:t xml:space="preserve">ממועד החתימה על הסכם, ובכל מקרה כתנאי מקדים לתחילת מתן השירותים, </w:t>
      </w:r>
      <w:r>
        <w:rPr>
          <w:rFonts w:ascii="David" w:hAnsi="David" w:cs="David" w:hint="cs"/>
          <w:sz w:val="23"/>
          <w:szCs w:val="23"/>
          <w:rtl/>
        </w:rPr>
        <w:t xml:space="preserve">את </w:t>
      </w:r>
      <w:r w:rsidRPr="00311064">
        <w:rPr>
          <w:rFonts w:ascii="David" w:hAnsi="David" w:cs="David"/>
          <w:sz w:val="23"/>
          <w:szCs w:val="23"/>
          <w:rtl/>
        </w:rPr>
        <w:t>אישור ביטוח</w:t>
      </w:r>
      <w:r>
        <w:rPr>
          <w:rFonts w:ascii="David" w:hAnsi="David" w:cs="David" w:hint="cs"/>
          <w:sz w:val="23"/>
          <w:szCs w:val="23"/>
          <w:rtl/>
        </w:rPr>
        <w:t>י המבוטח</w:t>
      </w:r>
      <w:r w:rsidRPr="00311064">
        <w:rPr>
          <w:rFonts w:ascii="David" w:hAnsi="David" w:cs="David"/>
          <w:sz w:val="23"/>
          <w:szCs w:val="23"/>
          <w:rtl/>
        </w:rPr>
        <w:t xml:space="preserve">, חתום בידי מבטח </w:t>
      </w:r>
      <w:r>
        <w:rPr>
          <w:rFonts w:ascii="David" w:hAnsi="David" w:cs="David" w:hint="cs"/>
          <w:sz w:val="23"/>
          <w:szCs w:val="23"/>
          <w:rtl/>
        </w:rPr>
        <w:t>המבוטח</w:t>
      </w:r>
      <w:r w:rsidRPr="00311064">
        <w:rPr>
          <w:rFonts w:ascii="David" w:hAnsi="David" w:cs="David"/>
          <w:sz w:val="23"/>
          <w:szCs w:val="23"/>
          <w:rtl/>
        </w:rPr>
        <w:t xml:space="preserve">, בהתאם להוראות המפקח על הביטוח, </w:t>
      </w:r>
      <w:r>
        <w:rPr>
          <w:rFonts w:ascii="David" w:hAnsi="David" w:cs="David"/>
          <w:sz w:val="23"/>
          <w:szCs w:val="23"/>
          <w:rtl/>
        </w:rPr>
        <w:t>מבקש האישור</w:t>
      </w:r>
      <w:r w:rsidRPr="00311064">
        <w:rPr>
          <w:rFonts w:ascii="David" w:hAnsi="David" w:cs="David"/>
          <w:sz w:val="23"/>
          <w:szCs w:val="23"/>
          <w:rtl/>
        </w:rPr>
        <w:t xml:space="preserve"> שוק ההון, ביטוח וחיסכון 2019-1-6 </w:t>
      </w:r>
    </w:p>
    <w:p w14:paraId="05439DBD" w14:textId="503B483B" w:rsidR="00A24681" w:rsidRPr="00311064" w:rsidRDefault="00A24681" w:rsidP="00A24681">
      <w:pPr>
        <w:pStyle w:val="2"/>
        <w:numPr>
          <w:ilvl w:val="0"/>
          <w:numId w:val="0"/>
        </w:numPr>
        <w:spacing w:before="60" w:line="240" w:lineRule="auto"/>
        <w:ind w:left="567"/>
        <w:rPr>
          <w:rFonts w:ascii="David" w:hAnsi="David"/>
          <w:sz w:val="23"/>
          <w:szCs w:val="23"/>
          <w:rtl/>
        </w:rPr>
      </w:pPr>
      <w:r w:rsidRPr="00311064">
        <w:rPr>
          <w:rFonts w:ascii="David" w:hAnsi="David"/>
          <w:sz w:val="23"/>
          <w:szCs w:val="23"/>
          <w:rtl/>
        </w:rPr>
        <w:t>לא יאוחר ממועד תו</w:t>
      </w:r>
      <w:r w:rsidRPr="008D60DC">
        <w:rPr>
          <w:rFonts w:ascii="David" w:hAnsi="David"/>
          <w:sz w:val="23"/>
          <w:szCs w:val="23"/>
          <w:rtl/>
        </w:rPr>
        <w:t xml:space="preserve">ם תקופת ביטוחי </w:t>
      </w:r>
      <w:r w:rsidRPr="008D60DC">
        <w:rPr>
          <w:rFonts w:ascii="David" w:hAnsi="David" w:hint="cs"/>
          <w:sz w:val="23"/>
          <w:szCs w:val="23"/>
          <w:rtl/>
        </w:rPr>
        <w:t>המבוטח</w:t>
      </w:r>
      <w:r w:rsidRPr="008D60DC">
        <w:rPr>
          <w:rFonts w:ascii="David" w:hAnsi="David"/>
          <w:sz w:val="23"/>
          <w:szCs w:val="23"/>
          <w:rtl/>
        </w:rPr>
        <w:t xml:space="preserve">, על </w:t>
      </w:r>
      <w:r w:rsidRPr="008D60DC">
        <w:rPr>
          <w:rFonts w:ascii="David" w:hAnsi="David" w:hint="cs"/>
          <w:sz w:val="23"/>
          <w:szCs w:val="23"/>
          <w:rtl/>
        </w:rPr>
        <w:t>המבוטח</w:t>
      </w:r>
      <w:r w:rsidRPr="008D60DC">
        <w:rPr>
          <w:rFonts w:ascii="David" w:hAnsi="David"/>
          <w:sz w:val="23"/>
          <w:szCs w:val="23"/>
          <w:rtl/>
        </w:rPr>
        <w:t xml:space="preserve"> להמציא לידי מבקש האישור את אישור ביטוחי המבוטח</w:t>
      </w:r>
      <w:r w:rsidRPr="008D60DC">
        <w:rPr>
          <w:rFonts w:ascii="David" w:hAnsi="David" w:hint="cs"/>
          <w:sz w:val="23"/>
          <w:szCs w:val="23"/>
          <w:rtl/>
        </w:rPr>
        <w:t xml:space="preserve"> </w:t>
      </w:r>
      <w:r w:rsidRPr="008D60DC">
        <w:rPr>
          <w:rFonts w:ascii="David" w:hAnsi="David"/>
          <w:sz w:val="23"/>
          <w:szCs w:val="23"/>
          <w:rtl/>
        </w:rPr>
        <w:t xml:space="preserve">בגין הארכת תוקפו לתקופה נוספת, וכך למשך כל תקופת ההתקשרות על פי ההסכם, או למשך תקופה נוספת כמפורט בסעיף </w:t>
      </w:r>
      <w:r w:rsidRPr="008D60DC">
        <w:rPr>
          <w:rFonts w:ascii="David" w:hAnsi="David"/>
          <w:sz w:val="23"/>
          <w:szCs w:val="23"/>
          <w:rtl/>
        </w:rPr>
        <w:fldChar w:fldCharType="begin"/>
      </w:r>
      <w:r w:rsidRPr="008D60DC">
        <w:rPr>
          <w:rFonts w:ascii="David" w:hAnsi="David"/>
          <w:sz w:val="23"/>
          <w:szCs w:val="23"/>
          <w:rtl/>
        </w:rPr>
        <w:instrText xml:space="preserve"> </w:instrText>
      </w:r>
      <w:r w:rsidRPr="008D60DC">
        <w:rPr>
          <w:rFonts w:ascii="David" w:hAnsi="David"/>
          <w:sz w:val="23"/>
          <w:szCs w:val="23"/>
        </w:rPr>
        <w:instrText>REF</w:instrText>
      </w:r>
      <w:r w:rsidRPr="008D60DC">
        <w:rPr>
          <w:rFonts w:ascii="David" w:hAnsi="David"/>
          <w:sz w:val="23"/>
          <w:szCs w:val="23"/>
          <w:rtl/>
        </w:rPr>
        <w:instrText xml:space="preserve"> _</w:instrText>
      </w:r>
      <w:r w:rsidRPr="008D60DC">
        <w:rPr>
          <w:rFonts w:ascii="David" w:hAnsi="David"/>
          <w:sz w:val="23"/>
          <w:szCs w:val="23"/>
        </w:rPr>
        <w:instrText>Ref25407680 \r \h</w:instrText>
      </w:r>
      <w:r w:rsidRPr="008D60DC">
        <w:rPr>
          <w:rFonts w:ascii="David" w:hAnsi="David"/>
          <w:sz w:val="23"/>
          <w:szCs w:val="23"/>
          <w:rtl/>
        </w:rPr>
        <w:instrText xml:space="preserve">  \* </w:instrText>
      </w:r>
      <w:r w:rsidRPr="008D60DC">
        <w:rPr>
          <w:rFonts w:ascii="David" w:hAnsi="David"/>
          <w:sz w:val="23"/>
          <w:szCs w:val="23"/>
        </w:rPr>
        <w:instrText>MERGEFORMAT</w:instrText>
      </w:r>
      <w:r w:rsidRPr="008D60DC">
        <w:rPr>
          <w:rFonts w:ascii="David" w:hAnsi="David"/>
          <w:sz w:val="23"/>
          <w:szCs w:val="23"/>
          <w:rtl/>
        </w:rPr>
        <w:instrText xml:space="preserve"> </w:instrText>
      </w:r>
      <w:r w:rsidRPr="008D60DC">
        <w:rPr>
          <w:rFonts w:ascii="David" w:hAnsi="David"/>
          <w:sz w:val="23"/>
          <w:szCs w:val="23"/>
          <w:rtl/>
        </w:rPr>
      </w:r>
      <w:r w:rsidRPr="008D60DC">
        <w:rPr>
          <w:rFonts w:ascii="David" w:hAnsi="David"/>
          <w:sz w:val="23"/>
          <w:szCs w:val="23"/>
          <w:rtl/>
        </w:rPr>
        <w:fldChar w:fldCharType="separate"/>
      </w:r>
      <w:r w:rsidR="00183BED">
        <w:rPr>
          <w:rFonts w:ascii="David" w:hAnsi="David"/>
          <w:sz w:val="23"/>
          <w:szCs w:val="23"/>
          <w:cs/>
        </w:rPr>
        <w:t>‎</w:t>
      </w:r>
      <w:r w:rsidR="00183BED">
        <w:rPr>
          <w:rFonts w:ascii="David" w:hAnsi="David"/>
          <w:sz w:val="23"/>
          <w:szCs w:val="23"/>
        </w:rPr>
        <w:t>1</w:t>
      </w:r>
      <w:r w:rsidRPr="008D60DC">
        <w:rPr>
          <w:rFonts w:ascii="David" w:hAnsi="David"/>
          <w:sz w:val="23"/>
          <w:szCs w:val="23"/>
          <w:rtl/>
        </w:rPr>
        <w:fldChar w:fldCharType="end"/>
      </w:r>
      <w:r w:rsidRPr="008D60DC">
        <w:rPr>
          <w:rFonts w:ascii="David" w:hAnsi="David"/>
          <w:sz w:val="23"/>
          <w:szCs w:val="23"/>
          <w:rtl/>
        </w:rPr>
        <w:t xml:space="preserve"> לעיל.</w:t>
      </w:r>
    </w:p>
    <w:p w14:paraId="0E0706D2" w14:textId="77777777" w:rsidR="00A24681" w:rsidRPr="00311064" w:rsidRDefault="00A24681" w:rsidP="00A24681">
      <w:pPr>
        <w:pStyle w:val="2"/>
        <w:numPr>
          <w:ilvl w:val="0"/>
          <w:numId w:val="0"/>
        </w:numPr>
        <w:spacing w:before="60" w:line="240" w:lineRule="auto"/>
        <w:ind w:left="567"/>
        <w:rPr>
          <w:rFonts w:ascii="David" w:hAnsi="David"/>
          <w:sz w:val="23"/>
          <w:szCs w:val="23"/>
          <w:rtl/>
        </w:rPr>
      </w:pPr>
      <w:r w:rsidRPr="00311064">
        <w:rPr>
          <w:rFonts w:ascii="David" w:hAnsi="David"/>
          <w:sz w:val="23"/>
          <w:szCs w:val="23"/>
          <w:rtl/>
        </w:rPr>
        <w:t xml:space="preserve">בכל פעם שמבטח </w:t>
      </w:r>
      <w:r>
        <w:rPr>
          <w:rFonts w:ascii="David" w:hAnsi="David"/>
          <w:sz w:val="23"/>
          <w:szCs w:val="23"/>
          <w:rtl/>
        </w:rPr>
        <w:t>המבוטח</w:t>
      </w:r>
      <w:r w:rsidRPr="00311064">
        <w:rPr>
          <w:rFonts w:ascii="David" w:hAnsi="David" w:hint="cs"/>
          <w:sz w:val="23"/>
          <w:szCs w:val="23"/>
          <w:rtl/>
        </w:rPr>
        <w:t xml:space="preserve"> </w:t>
      </w:r>
      <w:r w:rsidRPr="00311064">
        <w:rPr>
          <w:rFonts w:ascii="David" w:hAnsi="David"/>
          <w:sz w:val="23"/>
          <w:szCs w:val="23"/>
          <w:rtl/>
        </w:rPr>
        <w:t xml:space="preserve">יודיע </w:t>
      </w:r>
      <w:r>
        <w:rPr>
          <w:rFonts w:ascii="David" w:hAnsi="David"/>
          <w:sz w:val="23"/>
          <w:szCs w:val="23"/>
          <w:rtl/>
        </w:rPr>
        <w:t>למבקש האישור</w:t>
      </w:r>
      <w:r w:rsidRPr="00311064">
        <w:rPr>
          <w:rFonts w:ascii="David" w:hAnsi="David"/>
          <w:sz w:val="23"/>
          <w:szCs w:val="23"/>
          <w:rtl/>
        </w:rPr>
        <w:t xml:space="preserve"> כי מי מביטוחי </w:t>
      </w:r>
      <w:r>
        <w:rPr>
          <w:rFonts w:ascii="David" w:hAnsi="David"/>
          <w:sz w:val="23"/>
          <w:szCs w:val="23"/>
          <w:rtl/>
        </w:rPr>
        <w:t>המבוטח</w:t>
      </w:r>
      <w:r w:rsidRPr="00311064">
        <w:rPr>
          <w:rFonts w:ascii="David" w:hAnsi="David" w:hint="cs"/>
          <w:sz w:val="23"/>
          <w:szCs w:val="23"/>
          <w:rtl/>
        </w:rPr>
        <w:t xml:space="preserve"> </w:t>
      </w:r>
      <w:r w:rsidRPr="00311064">
        <w:rPr>
          <w:rFonts w:ascii="David" w:hAnsi="David"/>
          <w:sz w:val="23"/>
          <w:szCs w:val="23"/>
          <w:rtl/>
        </w:rPr>
        <w:t xml:space="preserve">עומד להיות מבוטל או עומד לחול בו שינוי לרעה, על </w:t>
      </w:r>
      <w:r>
        <w:rPr>
          <w:rFonts w:ascii="David" w:hAnsi="David"/>
          <w:sz w:val="23"/>
          <w:szCs w:val="23"/>
          <w:rtl/>
        </w:rPr>
        <w:t>המבוטח</w:t>
      </w:r>
      <w:r w:rsidRPr="00311064">
        <w:rPr>
          <w:rFonts w:ascii="David" w:hAnsi="David" w:hint="cs"/>
          <w:sz w:val="23"/>
          <w:szCs w:val="23"/>
          <w:rtl/>
        </w:rPr>
        <w:t xml:space="preserve"> </w:t>
      </w:r>
      <w:r w:rsidRPr="00311064">
        <w:rPr>
          <w:rFonts w:ascii="David" w:hAnsi="David"/>
          <w:sz w:val="23"/>
          <w:szCs w:val="23"/>
          <w:rtl/>
        </w:rPr>
        <w:t>לערוך את אותו הביטוח מחדש ולהמציא אישור עריכת ביטוח חדש, 30 יום לפני מועד ביטול הביטוח או השינוי לרעה בביטוח.</w:t>
      </w:r>
    </w:p>
    <w:p w14:paraId="3E9D71BE" w14:textId="77777777" w:rsidR="00A24681" w:rsidRPr="00311064" w:rsidRDefault="00A24681" w:rsidP="00A24681">
      <w:pPr>
        <w:pStyle w:val="2"/>
        <w:numPr>
          <w:ilvl w:val="0"/>
          <w:numId w:val="0"/>
        </w:numPr>
        <w:spacing w:before="60" w:line="240" w:lineRule="auto"/>
        <w:ind w:left="567"/>
        <w:rPr>
          <w:rFonts w:ascii="David" w:hAnsi="David"/>
          <w:sz w:val="23"/>
          <w:szCs w:val="23"/>
          <w:rtl/>
        </w:rPr>
      </w:pPr>
      <w:r w:rsidRPr="00311064">
        <w:rPr>
          <w:rFonts w:ascii="David" w:hAnsi="David"/>
          <w:sz w:val="23"/>
          <w:szCs w:val="23"/>
          <w:rtl/>
        </w:rPr>
        <w:t xml:space="preserve">מובהר כי אי המצאת אישור על קיום ביטוחי </w:t>
      </w:r>
      <w:r>
        <w:rPr>
          <w:rFonts w:ascii="David" w:hAnsi="David"/>
          <w:sz w:val="23"/>
          <w:szCs w:val="23"/>
          <w:rtl/>
        </w:rPr>
        <w:t>המבוטח</w:t>
      </w:r>
      <w:r w:rsidRPr="00311064">
        <w:rPr>
          <w:rFonts w:ascii="David" w:hAnsi="David" w:hint="cs"/>
          <w:sz w:val="23"/>
          <w:szCs w:val="23"/>
          <w:rtl/>
        </w:rPr>
        <w:t xml:space="preserve"> </w:t>
      </w:r>
      <w:r w:rsidRPr="00311064">
        <w:rPr>
          <w:rFonts w:ascii="David" w:hAnsi="David"/>
          <w:sz w:val="23"/>
          <w:szCs w:val="23"/>
          <w:rtl/>
        </w:rPr>
        <w:t xml:space="preserve">במועד או בהתאם להוראות סעיף ביטוח זה, לא תגרע מהתחייבויות </w:t>
      </w:r>
      <w:r>
        <w:rPr>
          <w:rFonts w:ascii="David" w:hAnsi="David"/>
          <w:sz w:val="23"/>
          <w:szCs w:val="23"/>
          <w:rtl/>
        </w:rPr>
        <w:t>המבוטח</w:t>
      </w:r>
      <w:r w:rsidRPr="00311064">
        <w:rPr>
          <w:rFonts w:ascii="David" w:hAnsi="David" w:hint="cs"/>
          <w:sz w:val="23"/>
          <w:szCs w:val="23"/>
          <w:rtl/>
        </w:rPr>
        <w:t xml:space="preserve"> </w:t>
      </w:r>
      <w:r w:rsidRPr="00311064">
        <w:rPr>
          <w:rFonts w:ascii="David" w:hAnsi="David"/>
          <w:sz w:val="23"/>
          <w:szCs w:val="23"/>
          <w:rtl/>
        </w:rPr>
        <w:t xml:space="preserve">על פי הסכם זה, ועל </w:t>
      </w:r>
      <w:r>
        <w:rPr>
          <w:rFonts w:ascii="David" w:hAnsi="David"/>
          <w:sz w:val="23"/>
          <w:szCs w:val="23"/>
          <w:rtl/>
        </w:rPr>
        <w:t>המבוטח</w:t>
      </w:r>
      <w:r w:rsidRPr="00311064">
        <w:rPr>
          <w:rFonts w:ascii="David" w:hAnsi="David" w:hint="cs"/>
          <w:sz w:val="23"/>
          <w:szCs w:val="23"/>
          <w:rtl/>
        </w:rPr>
        <w:t xml:space="preserve"> </w:t>
      </w:r>
      <w:r w:rsidRPr="00311064">
        <w:rPr>
          <w:rFonts w:ascii="David" w:hAnsi="David"/>
          <w:sz w:val="23"/>
          <w:szCs w:val="23"/>
          <w:rtl/>
        </w:rPr>
        <w:t>לקיים את כל התחייבויות</w:t>
      </w:r>
      <w:r w:rsidRPr="00311064">
        <w:rPr>
          <w:rFonts w:ascii="David" w:hAnsi="David" w:hint="cs"/>
          <w:sz w:val="23"/>
          <w:szCs w:val="23"/>
          <w:rtl/>
        </w:rPr>
        <w:t>יו גם</w:t>
      </w:r>
      <w:r w:rsidRPr="00311064">
        <w:rPr>
          <w:rFonts w:ascii="David" w:hAnsi="David"/>
          <w:sz w:val="23"/>
          <w:szCs w:val="23"/>
          <w:rtl/>
        </w:rPr>
        <w:t xml:space="preserve"> אם </w:t>
      </w:r>
      <w:r w:rsidRPr="00311064">
        <w:rPr>
          <w:rFonts w:ascii="David" w:hAnsi="David" w:hint="cs"/>
          <w:sz w:val="23"/>
          <w:szCs w:val="23"/>
          <w:rtl/>
        </w:rPr>
        <w:t>ת</w:t>
      </w:r>
      <w:r w:rsidRPr="00311064">
        <w:rPr>
          <w:rFonts w:ascii="David" w:hAnsi="David"/>
          <w:sz w:val="23"/>
          <w:szCs w:val="23"/>
          <w:rtl/>
        </w:rPr>
        <w:t>מנע מ</w:t>
      </w:r>
      <w:r>
        <w:rPr>
          <w:rFonts w:ascii="David" w:hAnsi="David"/>
          <w:sz w:val="23"/>
          <w:szCs w:val="23"/>
          <w:rtl/>
        </w:rPr>
        <w:t>המבוטח</w:t>
      </w:r>
      <w:r w:rsidRPr="00311064">
        <w:rPr>
          <w:rFonts w:ascii="David" w:hAnsi="David" w:hint="cs"/>
          <w:sz w:val="23"/>
          <w:szCs w:val="23"/>
          <w:rtl/>
        </w:rPr>
        <w:t xml:space="preserve"> האפשרות לעשות כן בשל אי עמידתו בדרישות </w:t>
      </w:r>
      <w:r w:rsidRPr="00311064">
        <w:rPr>
          <w:rFonts w:ascii="David" w:hAnsi="David"/>
          <w:sz w:val="23"/>
          <w:szCs w:val="23"/>
          <w:rtl/>
        </w:rPr>
        <w:t xml:space="preserve">כמפורט לעיל. מוסכם כי </w:t>
      </w:r>
      <w:r>
        <w:rPr>
          <w:rFonts w:ascii="David" w:hAnsi="David"/>
          <w:sz w:val="23"/>
          <w:szCs w:val="23"/>
          <w:rtl/>
        </w:rPr>
        <w:t>המבוטח</w:t>
      </w:r>
      <w:r w:rsidRPr="00311064">
        <w:rPr>
          <w:rFonts w:ascii="David" w:hAnsi="David" w:hint="cs"/>
          <w:sz w:val="23"/>
          <w:szCs w:val="23"/>
          <w:rtl/>
        </w:rPr>
        <w:t xml:space="preserve"> </w:t>
      </w:r>
      <w:r w:rsidRPr="00311064">
        <w:rPr>
          <w:rFonts w:ascii="David" w:hAnsi="David"/>
          <w:sz w:val="23"/>
          <w:szCs w:val="23"/>
          <w:rtl/>
        </w:rPr>
        <w:t xml:space="preserve">יהיה מנוע מלעלות כל טענה ו/או דרישה כלפי </w:t>
      </w:r>
      <w:r>
        <w:rPr>
          <w:rFonts w:ascii="David" w:hAnsi="David"/>
          <w:sz w:val="23"/>
          <w:szCs w:val="23"/>
          <w:rtl/>
        </w:rPr>
        <w:t>מבקש האישור</w:t>
      </w:r>
      <w:r w:rsidRPr="00311064">
        <w:rPr>
          <w:rFonts w:ascii="David" w:hAnsi="David"/>
          <w:sz w:val="23"/>
          <w:szCs w:val="23"/>
          <w:rtl/>
        </w:rPr>
        <w:t xml:space="preserve"> ו/או כלפי הבאים מטעם </w:t>
      </w:r>
      <w:r>
        <w:rPr>
          <w:rFonts w:ascii="David" w:hAnsi="David"/>
          <w:sz w:val="23"/>
          <w:szCs w:val="23"/>
          <w:rtl/>
        </w:rPr>
        <w:t>מבקש האישור</w:t>
      </w:r>
      <w:r w:rsidRPr="00311064">
        <w:rPr>
          <w:rFonts w:ascii="David" w:hAnsi="David"/>
          <w:sz w:val="23"/>
          <w:szCs w:val="23"/>
          <w:rtl/>
        </w:rPr>
        <w:t xml:space="preserve"> עקב כך שלא יתאפשר </w:t>
      </w:r>
      <w:r w:rsidRPr="00311064">
        <w:rPr>
          <w:rFonts w:ascii="David" w:hAnsi="David" w:hint="cs"/>
          <w:sz w:val="23"/>
          <w:szCs w:val="23"/>
          <w:rtl/>
        </w:rPr>
        <w:t>לו</w:t>
      </w:r>
      <w:r w:rsidRPr="00311064">
        <w:rPr>
          <w:rFonts w:ascii="David" w:hAnsi="David"/>
          <w:sz w:val="23"/>
          <w:szCs w:val="23"/>
          <w:rtl/>
        </w:rPr>
        <w:t xml:space="preserve"> השירותים להתחיל בשירותים טרם הומצא אישור ביטוחי </w:t>
      </w:r>
      <w:r>
        <w:rPr>
          <w:rFonts w:ascii="David" w:hAnsi="David"/>
          <w:sz w:val="23"/>
          <w:szCs w:val="23"/>
          <w:rtl/>
        </w:rPr>
        <w:t>המבוטח</w:t>
      </w:r>
      <w:r w:rsidRPr="00311064">
        <w:rPr>
          <w:rFonts w:ascii="David" w:hAnsi="David" w:hint="cs"/>
          <w:sz w:val="23"/>
          <w:szCs w:val="23"/>
          <w:rtl/>
        </w:rPr>
        <w:t xml:space="preserve"> </w:t>
      </w:r>
      <w:r w:rsidRPr="00311064">
        <w:rPr>
          <w:rFonts w:ascii="David" w:hAnsi="David"/>
          <w:sz w:val="23"/>
          <w:szCs w:val="23"/>
          <w:rtl/>
        </w:rPr>
        <w:t>כנדרש.</w:t>
      </w:r>
    </w:p>
    <w:p w14:paraId="39215C7E" w14:textId="77777777" w:rsidR="00A24681" w:rsidRPr="00311064" w:rsidRDefault="00A24681" w:rsidP="00A24681">
      <w:pPr>
        <w:pStyle w:val="1"/>
        <w:spacing w:before="240" w:line="240" w:lineRule="auto"/>
        <w:rPr>
          <w:rFonts w:ascii="David" w:hAnsi="David" w:cs="David"/>
          <w:sz w:val="23"/>
          <w:szCs w:val="23"/>
        </w:rPr>
      </w:pPr>
      <w:r w:rsidRPr="00311064">
        <w:rPr>
          <w:rFonts w:ascii="David" w:hAnsi="David" w:cs="David"/>
          <w:sz w:val="23"/>
          <w:szCs w:val="23"/>
          <w:rtl/>
        </w:rPr>
        <w:t xml:space="preserve">על </w:t>
      </w:r>
      <w:r>
        <w:rPr>
          <w:rFonts w:ascii="David" w:hAnsi="David" w:cs="David"/>
          <w:sz w:val="23"/>
          <w:szCs w:val="23"/>
          <w:rtl/>
        </w:rPr>
        <w:t>המבוטח</w:t>
      </w:r>
      <w:r w:rsidRPr="00311064">
        <w:rPr>
          <w:rFonts w:ascii="David" w:hAnsi="David" w:cs="David" w:hint="cs"/>
          <w:sz w:val="23"/>
          <w:szCs w:val="23"/>
          <w:rtl/>
        </w:rPr>
        <w:t xml:space="preserve"> </w:t>
      </w:r>
      <w:r w:rsidRPr="00311064">
        <w:rPr>
          <w:rFonts w:ascii="David" w:hAnsi="David" w:cs="David"/>
          <w:sz w:val="23"/>
          <w:szCs w:val="23"/>
          <w:rtl/>
        </w:rPr>
        <w:t xml:space="preserve">לקיים את כל תנאי ביטוחי </w:t>
      </w:r>
      <w:r>
        <w:rPr>
          <w:rFonts w:ascii="David" w:hAnsi="David" w:cs="David" w:hint="cs"/>
          <w:sz w:val="23"/>
          <w:szCs w:val="23"/>
          <w:rtl/>
        </w:rPr>
        <w:t>המבוטח</w:t>
      </w:r>
      <w:r w:rsidRPr="00311064">
        <w:rPr>
          <w:rFonts w:ascii="David" w:hAnsi="David" w:cs="David"/>
          <w:sz w:val="23"/>
          <w:szCs w:val="23"/>
          <w:rtl/>
        </w:rPr>
        <w:t xml:space="preserve">, לשלם את דמי הביטוח במלואם ובמועדם, לדאוג ולוודא שביטוחי </w:t>
      </w:r>
      <w:r>
        <w:rPr>
          <w:rFonts w:ascii="David" w:hAnsi="David" w:cs="David"/>
          <w:sz w:val="23"/>
          <w:szCs w:val="23"/>
          <w:rtl/>
        </w:rPr>
        <w:t>המבוטח</w:t>
      </w:r>
      <w:r w:rsidRPr="00311064">
        <w:rPr>
          <w:rFonts w:ascii="David" w:hAnsi="David" w:cs="David" w:hint="cs"/>
          <w:sz w:val="23"/>
          <w:szCs w:val="23"/>
          <w:rtl/>
        </w:rPr>
        <w:t xml:space="preserve"> </w:t>
      </w:r>
      <w:r w:rsidRPr="00311064">
        <w:rPr>
          <w:rFonts w:ascii="David" w:hAnsi="David" w:cs="David"/>
          <w:sz w:val="23"/>
          <w:szCs w:val="23"/>
          <w:rtl/>
        </w:rPr>
        <w:t xml:space="preserve">יהיו בתוקף במשך כל תקופת התחייבויות </w:t>
      </w:r>
      <w:r>
        <w:rPr>
          <w:rFonts w:ascii="David" w:hAnsi="David" w:cs="David"/>
          <w:sz w:val="23"/>
          <w:szCs w:val="23"/>
          <w:rtl/>
        </w:rPr>
        <w:t>המבוטח</w:t>
      </w:r>
      <w:r w:rsidRPr="00311064">
        <w:rPr>
          <w:rFonts w:ascii="David" w:hAnsi="David" w:cs="David" w:hint="cs"/>
          <w:sz w:val="23"/>
          <w:szCs w:val="23"/>
          <w:rtl/>
        </w:rPr>
        <w:t xml:space="preserve"> </w:t>
      </w:r>
      <w:r w:rsidRPr="00311064">
        <w:rPr>
          <w:rFonts w:ascii="David" w:hAnsi="David" w:cs="David"/>
          <w:sz w:val="23"/>
          <w:szCs w:val="23"/>
          <w:rtl/>
        </w:rPr>
        <w:t xml:space="preserve">לקיימם ולשאת בהשתתפויות העצמיות הנקובות בביטוחי </w:t>
      </w:r>
      <w:r>
        <w:rPr>
          <w:rFonts w:ascii="David" w:hAnsi="David" w:cs="David" w:hint="cs"/>
          <w:sz w:val="23"/>
          <w:szCs w:val="23"/>
          <w:rtl/>
        </w:rPr>
        <w:t>המבוטח</w:t>
      </w:r>
      <w:r w:rsidRPr="00311064">
        <w:rPr>
          <w:rFonts w:ascii="David" w:hAnsi="David" w:cs="David"/>
          <w:sz w:val="23"/>
          <w:szCs w:val="23"/>
          <w:rtl/>
        </w:rPr>
        <w:t xml:space="preserve">. כן מתחייב </w:t>
      </w:r>
      <w:r>
        <w:rPr>
          <w:rFonts w:ascii="David" w:hAnsi="David" w:cs="David"/>
          <w:sz w:val="23"/>
          <w:szCs w:val="23"/>
          <w:rtl/>
        </w:rPr>
        <w:t>המבוטח</w:t>
      </w:r>
      <w:r w:rsidRPr="00311064">
        <w:rPr>
          <w:rFonts w:ascii="David" w:hAnsi="David" w:cs="David" w:hint="cs"/>
          <w:sz w:val="23"/>
          <w:szCs w:val="23"/>
          <w:rtl/>
        </w:rPr>
        <w:t xml:space="preserve"> </w:t>
      </w:r>
      <w:r w:rsidRPr="00311064">
        <w:rPr>
          <w:rFonts w:ascii="David" w:hAnsi="David" w:cs="David"/>
          <w:sz w:val="23"/>
          <w:szCs w:val="23"/>
          <w:rtl/>
        </w:rPr>
        <w:t xml:space="preserve">להודיע </w:t>
      </w:r>
      <w:r>
        <w:rPr>
          <w:rFonts w:ascii="David" w:hAnsi="David" w:cs="David"/>
          <w:sz w:val="23"/>
          <w:szCs w:val="23"/>
          <w:rtl/>
        </w:rPr>
        <w:t>למבקש האישור</w:t>
      </w:r>
      <w:r w:rsidRPr="00311064">
        <w:rPr>
          <w:rFonts w:ascii="David" w:hAnsi="David" w:cs="David"/>
          <w:sz w:val="23"/>
          <w:szCs w:val="23"/>
          <w:rtl/>
        </w:rPr>
        <w:t xml:space="preserve"> מיד על כל אירוע העלול להוות עילה לתביעה ולשתף פעולה עם </w:t>
      </w:r>
      <w:r>
        <w:rPr>
          <w:rFonts w:ascii="David" w:hAnsi="David" w:cs="David"/>
          <w:sz w:val="23"/>
          <w:szCs w:val="23"/>
          <w:rtl/>
        </w:rPr>
        <w:t>מבקש האישור</w:t>
      </w:r>
      <w:r w:rsidRPr="00311064">
        <w:rPr>
          <w:rFonts w:ascii="David" w:hAnsi="David" w:cs="David"/>
          <w:sz w:val="23"/>
          <w:szCs w:val="23"/>
          <w:rtl/>
        </w:rPr>
        <w:t xml:space="preserve"> ככל שיידרש לשם מימוש תביעת ביטוח אשר יוחלט על-ידי </w:t>
      </w:r>
      <w:r>
        <w:rPr>
          <w:rFonts w:ascii="David" w:hAnsi="David" w:cs="David"/>
          <w:sz w:val="23"/>
          <w:szCs w:val="23"/>
          <w:rtl/>
        </w:rPr>
        <w:t>מבקש האישור</w:t>
      </w:r>
      <w:r w:rsidRPr="00311064">
        <w:rPr>
          <w:rFonts w:ascii="David" w:hAnsi="David" w:cs="David"/>
          <w:sz w:val="23"/>
          <w:szCs w:val="23"/>
          <w:rtl/>
        </w:rPr>
        <w:t xml:space="preserve"> להגישה למבטחים. </w:t>
      </w:r>
    </w:p>
    <w:p w14:paraId="4FE618C7" w14:textId="77777777" w:rsidR="00A24681" w:rsidRPr="00311064" w:rsidRDefault="00A24681" w:rsidP="00A24681">
      <w:pPr>
        <w:pStyle w:val="1"/>
        <w:spacing w:before="240" w:line="240" w:lineRule="auto"/>
        <w:rPr>
          <w:rFonts w:ascii="David" w:hAnsi="David" w:cs="David"/>
          <w:sz w:val="23"/>
          <w:szCs w:val="23"/>
        </w:rPr>
      </w:pPr>
      <w:r>
        <w:rPr>
          <w:rFonts w:ascii="David" w:hAnsi="David" w:cs="David"/>
          <w:sz w:val="23"/>
          <w:szCs w:val="23"/>
          <w:rtl/>
        </w:rPr>
        <w:t>מבקש האישור</w:t>
      </w:r>
      <w:r w:rsidRPr="00311064">
        <w:rPr>
          <w:rFonts w:ascii="David" w:hAnsi="David" w:cs="David"/>
          <w:sz w:val="23"/>
          <w:szCs w:val="23"/>
          <w:rtl/>
        </w:rPr>
        <w:t xml:space="preserve"> רשאי</w:t>
      </w:r>
      <w:r w:rsidRPr="00311064">
        <w:rPr>
          <w:rFonts w:ascii="David" w:hAnsi="David" w:cs="David" w:hint="cs"/>
          <w:sz w:val="23"/>
          <w:szCs w:val="23"/>
          <w:rtl/>
        </w:rPr>
        <w:t>ת</w:t>
      </w:r>
      <w:r w:rsidRPr="00311064">
        <w:rPr>
          <w:rFonts w:ascii="David" w:hAnsi="David" w:cs="David"/>
          <w:sz w:val="23"/>
          <w:szCs w:val="23"/>
          <w:rtl/>
        </w:rPr>
        <w:t xml:space="preserve"> לבדוק את אישור ביטוחי </w:t>
      </w:r>
      <w:r>
        <w:rPr>
          <w:rFonts w:ascii="David" w:hAnsi="David" w:cs="David"/>
          <w:sz w:val="23"/>
          <w:szCs w:val="23"/>
          <w:rtl/>
        </w:rPr>
        <w:t>המבוטח</w:t>
      </w:r>
      <w:r w:rsidRPr="00311064">
        <w:rPr>
          <w:rFonts w:ascii="David" w:hAnsi="David" w:cs="David" w:hint="cs"/>
          <w:sz w:val="23"/>
          <w:szCs w:val="23"/>
          <w:rtl/>
        </w:rPr>
        <w:t xml:space="preserve"> </w:t>
      </w:r>
      <w:r w:rsidRPr="00311064">
        <w:rPr>
          <w:rFonts w:ascii="David" w:hAnsi="David" w:cs="David"/>
          <w:sz w:val="23"/>
          <w:szCs w:val="23"/>
          <w:rtl/>
        </w:rPr>
        <w:t xml:space="preserve">שיומצא כאמור לעיל, ועל </w:t>
      </w:r>
      <w:r>
        <w:rPr>
          <w:rFonts w:ascii="David" w:hAnsi="David" w:cs="David"/>
          <w:sz w:val="23"/>
          <w:szCs w:val="23"/>
          <w:rtl/>
        </w:rPr>
        <w:t>המבוטח</w:t>
      </w:r>
      <w:r w:rsidRPr="00311064">
        <w:rPr>
          <w:rFonts w:ascii="David" w:hAnsi="David" w:cs="David" w:hint="cs"/>
          <w:sz w:val="23"/>
          <w:szCs w:val="23"/>
          <w:rtl/>
        </w:rPr>
        <w:t xml:space="preserve"> </w:t>
      </w:r>
      <w:r w:rsidRPr="00311064">
        <w:rPr>
          <w:rFonts w:ascii="David" w:hAnsi="David" w:cs="David"/>
          <w:sz w:val="23"/>
          <w:szCs w:val="23"/>
          <w:rtl/>
        </w:rPr>
        <w:t xml:space="preserve">לבצע כל שינוי או תיקון שיידרש על מנת להתאימו להתחייבויות </w:t>
      </w:r>
      <w:r>
        <w:rPr>
          <w:rFonts w:ascii="David" w:hAnsi="David" w:cs="David"/>
          <w:sz w:val="23"/>
          <w:szCs w:val="23"/>
          <w:rtl/>
        </w:rPr>
        <w:t>המבוטח</w:t>
      </w:r>
      <w:r w:rsidRPr="00311064">
        <w:rPr>
          <w:rFonts w:ascii="David" w:hAnsi="David" w:cs="David" w:hint="cs"/>
          <w:sz w:val="23"/>
          <w:szCs w:val="23"/>
          <w:rtl/>
        </w:rPr>
        <w:t xml:space="preserve"> </w:t>
      </w:r>
      <w:r w:rsidRPr="00311064">
        <w:rPr>
          <w:rFonts w:ascii="David" w:hAnsi="David" w:cs="David"/>
          <w:sz w:val="23"/>
          <w:szCs w:val="23"/>
          <w:rtl/>
        </w:rPr>
        <w:t xml:space="preserve">כאמור בנספח ביטוח זה. מוסכם בזה במפורש כי אין בעריכת ביטוחי </w:t>
      </w:r>
      <w:r>
        <w:rPr>
          <w:rFonts w:ascii="David" w:hAnsi="David" w:cs="David" w:hint="cs"/>
          <w:sz w:val="23"/>
          <w:szCs w:val="23"/>
          <w:rtl/>
        </w:rPr>
        <w:t>המבוטח</w:t>
      </w:r>
      <w:r w:rsidRPr="00311064">
        <w:rPr>
          <w:rFonts w:ascii="David" w:hAnsi="David" w:cs="David"/>
          <w:sz w:val="23"/>
          <w:szCs w:val="23"/>
          <w:rtl/>
        </w:rPr>
        <w:t xml:space="preserve">, בהמצאת אישור ביטוח בגין עריכת ביטוחים אלה ו/או בבדיקתם ו/או באי בדיקתם ו/או בשינויים כדי להוות אישור בדבר התאמת ביטוחי </w:t>
      </w:r>
      <w:r>
        <w:rPr>
          <w:rFonts w:ascii="David" w:hAnsi="David" w:cs="David"/>
          <w:sz w:val="23"/>
          <w:szCs w:val="23"/>
          <w:rtl/>
        </w:rPr>
        <w:t>המבוטח</w:t>
      </w:r>
      <w:r w:rsidRPr="00311064">
        <w:rPr>
          <w:rFonts w:ascii="David" w:hAnsi="David" w:cs="David" w:hint="cs"/>
          <w:sz w:val="23"/>
          <w:szCs w:val="23"/>
          <w:rtl/>
        </w:rPr>
        <w:t xml:space="preserve"> </w:t>
      </w:r>
      <w:r w:rsidRPr="00311064">
        <w:rPr>
          <w:rFonts w:ascii="David" w:hAnsi="David" w:cs="David"/>
          <w:sz w:val="23"/>
          <w:szCs w:val="23"/>
          <w:rtl/>
        </w:rPr>
        <w:t xml:space="preserve">למוסכם ואין בכך כדי להטיל אחריות כלשהי על </w:t>
      </w:r>
      <w:r>
        <w:rPr>
          <w:rFonts w:ascii="David" w:hAnsi="David" w:cs="David"/>
          <w:sz w:val="23"/>
          <w:szCs w:val="23"/>
          <w:rtl/>
        </w:rPr>
        <w:t>מבקש האישור</w:t>
      </w:r>
      <w:r w:rsidRPr="00311064">
        <w:rPr>
          <w:rFonts w:ascii="David" w:hAnsi="David" w:cs="David"/>
          <w:sz w:val="23"/>
          <w:szCs w:val="23"/>
          <w:rtl/>
        </w:rPr>
        <w:t xml:space="preserve"> ו/או על מי מטעם </w:t>
      </w:r>
      <w:r>
        <w:rPr>
          <w:rFonts w:ascii="David" w:hAnsi="David" w:cs="David"/>
          <w:sz w:val="23"/>
          <w:szCs w:val="23"/>
          <w:rtl/>
        </w:rPr>
        <w:t>מבקש האישור</w:t>
      </w:r>
      <w:r w:rsidRPr="00311064">
        <w:rPr>
          <w:rFonts w:ascii="David" w:hAnsi="David" w:cs="David"/>
          <w:sz w:val="23"/>
          <w:szCs w:val="23"/>
          <w:rtl/>
        </w:rPr>
        <w:t xml:space="preserve"> ו/או לצמצם את אחריות </w:t>
      </w:r>
      <w:r>
        <w:rPr>
          <w:rFonts w:ascii="David" w:hAnsi="David" w:cs="David"/>
          <w:sz w:val="23"/>
          <w:szCs w:val="23"/>
          <w:rtl/>
        </w:rPr>
        <w:t>המבוטח</w:t>
      </w:r>
      <w:r w:rsidRPr="00311064">
        <w:rPr>
          <w:rFonts w:ascii="David" w:hAnsi="David" w:cs="David" w:hint="cs"/>
          <w:sz w:val="23"/>
          <w:szCs w:val="23"/>
          <w:rtl/>
        </w:rPr>
        <w:t xml:space="preserve"> </w:t>
      </w:r>
      <w:r w:rsidRPr="00311064">
        <w:rPr>
          <w:rFonts w:ascii="David" w:hAnsi="David" w:cs="David"/>
          <w:sz w:val="23"/>
          <w:szCs w:val="23"/>
          <w:rtl/>
        </w:rPr>
        <w:t>על-פי הסכם זה ו/או על-פי דין.</w:t>
      </w:r>
    </w:p>
    <w:p w14:paraId="49515D50" w14:textId="77777777" w:rsidR="00A24681" w:rsidRPr="00311064" w:rsidRDefault="00A24681" w:rsidP="00A24681">
      <w:pPr>
        <w:pStyle w:val="2"/>
        <w:numPr>
          <w:ilvl w:val="0"/>
          <w:numId w:val="0"/>
        </w:numPr>
        <w:spacing w:before="60" w:line="240" w:lineRule="auto"/>
        <w:ind w:left="567"/>
        <w:rPr>
          <w:rFonts w:ascii="David" w:hAnsi="David"/>
          <w:sz w:val="23"/>
          <w:szCs w:val="23"/>
        </w:rPr>
      </w:pPr>
      <w:bookmarkStart w:id="3" w:name="_Hlk12803725"/>
      <w:r w:rsidRPr="00311064">
        <w:rPr>
          <w:rFonts w:ascii="David" w:hAnsi="David"/>
          <w:sz w:val="23"/>
          <w:szCs w:val="23"/>
          <w:rtl/>
        </w:rPr>
        <w:t xml:space="preserve">בכל מקרה של אי התאמה בין האמור באישור ביטוחי </w:t>
      </w:r>
      <w:r>
        <w:rPr>
          <w:rFonts w:ascii="David" w:hAnsi="David"/>
          <w:sz w:val="23"/>
          <w:szCs w:val="23"/>
          <w:rtl/>
        </w:rPr>
        <w:t>המבוטח</w:t>
      </w:r>
      <w:r w:rsidRPr="00311064">
        <w:rPr>
          <w:rFonts w:ascii="David" w:hAnsi="David" w:hint="cs"/>
          <w:sz w:val="23"/>
          <w:szCs w:val="23"/>
          <w:rtl/>
        </w:rPr>
        <w:t xml:space="preserve"> </w:t>
      </w:r>
      <w:r w:rsidRPr="00311064">
        <w:rPr>
          <w:rFonts w:ascii="David" w:hAnsi="David"/>
          <w:sz w:val="23"/>
          <w:szCs w:val="23"/>
          <w:rtl/>
        </w:rPr>
        <w:t xml:space="preserve">לבין האמור בסעיף ביטוח זה, על </w:t>
      </w:r>
      <w:r>
        <w:rPr>
          <w:rFonts w:ascii="David" w:hAnsi="David"/>
          <w:sz w:val="23"/>
          <w:szCs w:val="23"/>
          <w:rtl/>
        </w:rPr>
        <w:t>המבוטח</w:t>
      </w:r>
      <w:r w:rsidRPr="00311064">
        <w:rPr>
          <w:rFonts w:ascii="David" w:hAnsi="David" w:hint="cs"/>
          <w:sz w:val="23"/>
          <w:szCs w:val="23"/>
          <w:rtl/>
        </w:rPr>
        <w:t xml:space="preserve"> </w:t>
      </w:r>
      <w:r w:rsidRPr="00311064">
        <w:rPr>
          <w:rFonts w:ascii="David" w:hAnsi="David"/>
          <w:sz w:val="23"/>
          <w:szCs w:val="23"/>
          <w:rtl/>
        </w:rPr>
        <w:t xml:space="preserve">לגרום לשינוי ביטוחי </w:t>
      </w:r>
      <w:r>
        <w:rPr>
          <w:rFonts w:ascii="David" w:hAnsi="David"/>
          <w:sz w:val="23"/>
          <w:szCs w:val="23"/>
          <w:rtl/>
        </w:rPr>
        <w:t>המבוטח</w:t>
      </w:r>
      <w:r w:rsidRPr="00311064">
        <w:rPr>
          <w:rFonts w:ascii="David" w:hAnsi="David" w:hint="cs"/>
          <w:sz w:val="23"/>
          <w:szCs w:val="23"/>
          <w:rtl/>
        </w:rPr>
        <w:t xml:space="preserve"> </w:t>
      </w:r>
      <w:r w:rsidRPr="00311064">
        <w:rPr>
          <w:rFonts w:ascii="David" w:hAnsi="David"/>
          <w:sz w:val="23"/>
          <w:szCs w:val="23"/>
          <w:rtl/>
        </w:rPr>
        <w:t>על מנת להתאימם להוראות סעיף ביטוח ז</w:t>
      </w:r>
      <w:bookmarkEnd w:id="3"/>
      <w:r w:rsidRPr="00311064">
        <w:rPr>
          <w:rFonts w:ascii="David" w:hAnsi="David"/>
          <w:sz w:val="23"/>
          <w:szCs w:val="23"/>
          <w:rtl/>
        </w:rPr>
        <w:t>ה.</w:t>
      </w:r>
    </w:p>
    <w:p w14:paraId="5175A9CB" w14:textId="77777777" w:rsidR="00A24681" w:rsidRPr="00311064" w:rsidRDefault="00A24681" w:rsidP="00A24681">
      <w:pPr>
        <w:pStyle w:val="1"/>
        <w:spacing w:before="240" w:line="240" w:lineRule="auto"/>
        <w:rPr>
          <w:rFonts w:ascii="David" w:hAnsi="David" w:cs="David"/>
          <w:sz w:val="23"/>
          <w:szCs w:val="23"/>
        </w:rPr>
      </w:pPr>
      <w:r w:rsidRPr="00311064">
        <w:rPr>
          <w:rFonts w:ascii="David" w:hAnsi="David" w:cs="David"/>
          <w:sz w:val="23"/>
          <w:szCs w:val="23"/>
          <w:rtl/>
        </w:rPr>
        <w:t>מוסכם בזאת, כי היקף הכיסוי הביטוחי ובכלל זאת קביעת גבולות האחריות כאמור בסעיף</w:t>
      </w:r>
      <w:r w:rsidRPr="00311064">
        <w:rPr>
          <w:rFonts w:ascii="David" w:hAnsi="David" w:cs="David"/>
          <w:sz w:val="23"/>
          <w:szCs w:val="23"/>
          <w:rtl/>
          <w:lang w:val="en-US"/>
        </w:rPr>
        <w:t xml:space="preserve"> ביטוח זה</w:t>
      </w:r>
      <w:r w:rsidRPr="00311064">
        <w:rPr>
          <w:rFonts w:ascii="David" w:hAnsi="David" w:cs="David"/>
          <w:sz w:val="23"/>
          <w:szCs w:val="23"/>
          <w:rtl/>
        </w:rPr>
        <w:t xml:space="preserve">, הינה בבחינת דרישה ‏מזערית המוטלת על </w:t>
      </w:r>
      <w:r>
        <w:rPr>
          <w:rFonts w:ascii="David" w:hAnsi="David" w:cs="David" w:hint="cs"/>
          <w:sz w:val="23"/>
          <w:szCs w:val="23"/>
          <w:rtl/>
        </w:rPr>
        <w:t>המבוטח</w:t>
      </w:r>
      <w:r w:rsidRPr="00311064">
        <w:rPr>
          <w:rFonts w:ascii="David" w:hAnsi="David" w:cs="David"/>
          <w:sz w:val="23"/>
          <w:szCs w:val="23"/>
          <w:rtl/>
        </w:rPr>
        <w:t xml:space="preserve">, שאינה פוטרת את </w:t>
      </w:r>
      <w:r>
        <w:rPr>
          <w:rFonts w:ascii="David" w:hAnsi="David" w:cs="David"/>
          <w:sz w:val="23"/>
          <w:szCs w:val="23"/>
          <w:rtl/>
        </w:rPr>
        <w:t>המבוטח</w:t>
      </w:r>
      <w:r w:rsidRPr="00311064">
        <w:rPr>
          <w:rFonts w:ascii="David" w:hAnsi="David" w:cs="David" w:hint="cs"/>
          <w:sz w:val="23"/>
          <w:szCs w:val="23"/>
          <w:rtl/>
        </w:rPr>
        <w:t xml:space="preserve"> </w:t>
      </w:r>
      <w:r w:rsidRPr="00311064">
        <w:rPr>
          <w:rFonts w:ascii="David" w:hAnsi="David" w:cs="David"/>
          <w:sz w:val="23"/>
          <w:szCs w:val="23"/>
          <w:rtl/>
        </w:rPr>
        <w:t xml:space="preserve">ממלוא החבות על-פי הסכם זה ו/או על-פי דין. </w:t>
      </w:r>
      <w:r>
        <w:rPr>
          <w:rFonts w:ascii="David" w:hAnsi="David" w:cs="David" w:hint="cs"/>
          <w:sz w:val="23"/>
          <w:szCs w:val="23"/>
          <w:rtl/>
        </w:rPr>
        <w:t>למבוטח</w:t>
      </w:r>
      <w:r w:rsidRPr="00311064">
        <w:rPr>
          <w:rFonts w:ascii="David" w:hAnsi="David" w:cs="David"/>
          <w:sz w:val="23"/>
          <w:szCs w:val="23"/>
          <w:rtl/>
        </w:rPr>
        <w:t xml:space="preserve"> לא תהא כל טענה ו/או דרישה כלפי </w:t>
      </w:r>
      <w:r>
        <w:rPr>
          <w:rFonts w:ascii="David" w:hAnsi="David" w:cs="David"/>
          <w:sz w:val="23"/>
          <w:szCs w:val="23"/>
          <w:rtl/>
        </w:rPr>
        <w:t>מבקש האישור</w:t>
      </w:r>
      <w:r w:rsidRPr="00311064">
        <w:rPr>
          <w:rFonts w:ascii="David" w:hAnsi="David" w:cs="David"/>
          <w:sz w:val="23"/>
          <w:szCs w:val="23"/>
          <w:rtl/>
        </w:rPr>
        <w:t xml:space="preserve"> ו/או כלפי מי מהבאים מטעם </w:t>
      </w:r>
      <w:r>
        <w:rPr>
          <w:rFonts w:ascii="David" w:hAnsi="David" w:cs="David"/>
          <w:sz w:val="23"/>
          <w:szCs w:val="23"/>
          <w:rtl/>
        </w:rPr>
        <w:t>מבקש האישור</w:t>
      </w:r>
      <w:r w:rsidRPr="00311064">
        <w:rPr>
          <w:rFonts w:ascii="David" w:hAnsi="David" w:cs="David"/>
          <w:sz w:val="23"/>
          <w:szCs w:val="23"/>
          <w:rtl/>
        </w:rPr>
        <w:t xml:space="preserve"> בכל הקשור לגבולות האחריות האמורים ו/או כל טענה אחרת בנושא גובה ו/או היקף הכיסוי הביטוח שהוצא על ידי </w:t>
      </w:r>
      <w:r>
        <w:rPr>
          <w:rFonts w:ascii="David" w:hAnsi="David" w:cs="David" w:hint="cs"/>
          <w:sz w:val="23"/>
          <w:szCs w:val="23"/>
          <w:rtl/>
        </w:rPr>
        <w:t>המבוטח</w:t>
      </w:r>
      <w:r w:rsidRPr="00311064">
        <w:rPr>
          <w:rFonts w:ascii="David" w:hAnsi="David" w:cs="David"/>
          <w:sz w:val="23"/>
          <w:szCs w:val="23"/>
          <w:rtl/>
        </w:rPr>
        <w:t>.</w:t>
      </w:r>
    </w:p>
    <w:p w14:paraId="29FFA185" w14:textId="77777777" w:rsidR="00A24681" w:rsidRPr="00311064" w:rsidRDefault="00A24681" w:rsidP="00A24681">
      <w:pPr>
        <w:pStyle w:val="2"/>
        <w:numPr>
          <w:ilvl w:val="0"/>
          <w:numId w:val="0"/>
        </w:numPr>
        <w:spacing w:before="60" w:line="240" w:lineRule="auto"/>
        <w:ind w:left="567"/>
        <w:rPr>
          <w:rFonts w:ascii="David" w:hAnsi="David"/>
          <w:sz w:val="23"/>
          <w:szCs w:val="23"/>
        </w:rPr>
      </w:pPr>
      <w:r w:rsidRPr="00311064">
        <w:rPr>
          <w:rFonts w:ascii="David" w:hAnsi="David"/>
          <w:sz w:val="23"/>
          <w:szCs w:val="23"/>
          <w:rtl/>
        </w:rPr>
        <w:lastRenderedPageBreak/>
        <w:t xml:space="preserve">ככל שלדעת </w:t>
      </w:r>
      <w:r>
        <w:rPr>
          <w:rFonts w:ascii="David" w:hAnsi="David"/>
          <w:sz w:val="23"/>
          <w:szCs w:val="23"/>
          <w:rtl/>
        </w:rPr>
        <w:t>המבוטח</w:t>
      </w:r>
      <w:r w:rsidRPr="00311064">
        <w:rPr>
          <w:rFonts w:ascii="David" w:hAnsi="David" w:hint="cs"/>
          <w:sz w:val="23"/>
          <w:szCs w:val="23"/>
          <w:rtl/>
        </w:rPr>
        <w:t xml:space="preserve"> </w:t>
      </w:r>
      <w:r w:rsidRPr="00311064">
        <w:rPr>
          <w:rFonts w:ascii="David" w:hAnsi="David"/>
          <w:sz w:val="23"/>
          <w:szCs w:val="23"/>
          <w:rtl/>
        </w:rPr>
        <w:t xml:space="preserve">קיים צורך להרחיב את היקף ביטוחי </w:t>
      </w:r>
      <w:r>
        <w:rPr>
          <w:rFonts w:ascii="David" w:hAnsi="David"/>
          <w:sz w:val="23"/>
          <w:szCs w:val="23"/>
          <w:rtl/>
        </w:rPr>
        <w:t>המבוטח</w:t>
      </w:r>
      <w:r w:rsidRPr="00311064">
        <w:rPr>
          <w:rFonts w:ascii="David" w:hAnsi="David" w:hint="cs"/>
          <w:sz w:val="23"/>
          <w:szCs w:val="23"/>
          <w:rtl/>
        </w:rPr>
        <w:t xml:space="preserve"> </w:t>
      </w:r>
      <w:r w:rsidRPr="00311064">
        <w:rPr>
          <w:rFonts w:ascii="David" w:hAnsi="David"/>
          <w:sz w:val="23"/>
          <w:szCs w:val="23"/>
          <w:rtl/>
        </w:rPr>
        <w:t xml:space="preserve">ו/או לערוך ביטוחים נוספים ו/או משלימים לביטוחי </w:t>
      </w:r>
      <w:r>
        <w:rPr>
          <w:rFonts w:ascii="David" w:hAnsi="David" w:hint="cs"/>
          <w:sz w:val="23"/>
          <w:szCs w:val="23"/>
          <w:rtl/>
        </w:rPr>
        <w:t>המבוטח</w:t>
      </w:r>
      <w:r w:rsidRPr="00311064">
        <w:rPr>
          <w:rFonts w:ascii="David" w:hAnsi="David"/>
          <w:sz w:val="23"/>
          <w:szCs w:val="23"/>
          <w:rtl/>
        </w:rPr>
        <w:t xml:space="preserve">, </w:t>
      </w:r>
      <w:r w:rsidRPr="00311064">
        <w:rPr>
          <w:rFonts w:ascii="David" w:hAnsi="David" w:hint="cs"/>
          <w:sz w:val="23"/>
          <w:szCs w:val="23"/>
          <w:rtl/>
        </w:rPr>
        <w:t xml:space="preserve">יערוך </w:t>
      </w:r>
      <w:r>
        <w:rPr>
          <w:rFonts w:ascii="David" w:hAnsi="David" w:hint="cs"/>
          <w:sz w:val="23"/>
          <w:szCs w:val="23"/>
          <w:rtl/>
        </w:rPr>
        <w:t>המבוטח</w:t>
      </w:r>
      <w:r w:rsidRPr="00311064">
        <w:rPr>
          <w:rFonts w:ascii="David" w:hAnsi="David"/>
          <w:sz w:val="23"/>
          <w:szCs w:val="23"/>
          <w:rtl/>
        </w:rPr>
        <w:t xml:space="preserve"> את הביטוח הנוסף ו/או המשלים כאמור, על חשבו</w:t>
      </w:r>
      <w:r w:rsidRPr="00311064">
        <w:rPr>
          <w:rFonts w:ascii="David" w:hAnsi="David" w:hint="cs"/>
          <w:sz w:val="23"/>
          <w:szCs w:val="23"/>
          <w:rtl/>
        </w:rPr>
        <w:t>נו</w:t>
      </w:r>
      <w:r w:rsidRPr="00311064">
        <w:rPr>
          <w:rFonts w:ascii="David" w:hAnsi="David"/>
          <w:sz w:val="23"/>
          <w:szCs w:val="23"/>
          <w:rtl/>
        </w:rPr>
        <w:t>. בכל ביטוח רכוש נוסף ו/או משלים שייערך על-יד</w:t>
      </w:r>
      <w:r w:rsidRPr="00311064">
        <w:rPr>
          <w:rFonts w:ascii="David" w:hAnsi="David" w:hint="cs"/>
          <w:sz w:val="23"/>
          <w:szCs w:val="23"/>
          <w:rtl/>
        </w:rPr>
        <w:t>ו</w:t>
      </w:r>
      <w:r w:rsidRPr="00311064">
        <w:rPr>
          <w:rFonts w:ascii="David" w:hAnsi="David"/>
          <w:sz w:val="23"/>
          <w:szCs w:val="23"/>
          <w:rtl/>
        </w:rPr>
        <w:t xml:space="preserve">, ייכלל סעיף מפורש בדבר ויתור על זכות המבטח לתחלוף כלפי </w:t>
      </w:r>
      <w:r>
        <w:rPr>
          <w:rFonts w:ascii="David" w:hAnsi="David"/>
          <w:sz w:val="23"/>
          <w:szCs w:val="23"/>
          <w:rtl/>
        </w:rPr>
        <w:t>מבקש האישור</w:t>
      </w:r>
      <w:r w:rsidRPr="00311064">
        <w:rPr>
          <w:rFonts w:ascii="David" w:hAnsi="David"/>
          <w:sz w:val="23"/>
          <w:szCs w:val="23"/>
          <w:rtl/>
        </w:rPr>
        <w:t xml:space="preserve"> ו/או כלפי מי מטעם </w:t>
      </w:r>
      <w:r>
        <w:rPr>
          <w:rFonts w:ascii="David" w:hAnsi="David"/>
          <w:sz w:val="23"/>
          <w:szCs w:val="23"/>
          <w:rtl/>
        </w:rPr>
        <w:t>מבקש האישור</w:t>
      </w:r>
      <w:r w:rsidRPr="00311064">
        <w:rPr>
          <w:rFonts w:ascii="David" w:hAnsi="David"/>
          <w:sz w:val="23"/>
          <w:szCs w:val="23"/>
          <w:rtl/>
        </w:rPr>
        <w:t xml:space="preserve">, למעט כלפי אדם שגרם לנזק בזדון. בכל ביטוח חבות נוסף ו/או משלים שייערך על-ידי </w:t>
      </w:r>
      <w:r>
        <w:rPr>
          <w:rFonts w:ascii="David" w:hAnsi="David"/>
          <w:sz w:val="23"/>
          <w:szCs w:val="23"/>
          <w:rtl/>
        </w:rPr>
        <w:t>המבוטח</w:t>
      </w:r>
      <w:r w:rsidRPr="00311064">
        <w:rPr>
          <w:rFonts w:ascii="David" w:hAnsi="David" w:hint="cs"/>
          <w:sz w:val="23"/>
          <w:szCs w:val="23"/>
          <w:rtl/>
        </w:rPr>
        <w:t xml:space="preserve"> </w:t>
      </w:r>
      <w:r w:rsidRPr="00311064">
        <w:rPr>
          <w:rFonts w:ascii="David" w:hAnsi="David"/>
          <w:sz w:val="23"/>
          <w:szCs w:val="23"/>
          <w:rtl/>
        </w:rPr>
        <w:t xml:space="preserve">יורחב שם </w:t>
      </w:r>
      <w:r w:rsidRPr="00311064">
        <w:rPr>
          <w:rFonts w:ascii="David" w:hAnsi="David" w:hint="cs"/>
          <w:sz w:val="23"/>
          <w:szCs w:val="23"/>
          <w:rtl/>
        </w:rPr>
        <w:t>המבוטח לכל</w:t>
      </w:r>
      <w:r w:rsidRPr="00311064">
        <w:rPr>
          <w:rFonts w:ascii="David" w:hAnsi="David"/>
          <w:sz w:val="23"/>
          <w:szCs w:val="23"/>
          <w:rtl/>
        </w:rPr>
        <w:t xml:space="preserve">ול את </w:t>
      </w:r>
      <w:r>
        <w:rPr>
          <w:rFonts w:ascii="David" w:hAnsi="David"/>
          <w:sz w:val="23"/>
          <w:szCs w:val="23"/>
          <w:rtl/>
        </w:rPr>
        <w:t>מבקש האישור</w:t>
      </w:r>
      <w:r w:rsidRPr="00311064">
        <w:rPr>
          <w:rFonts w:ascii="David" w:hAnsi="David"/>
          <w:sz w:val="23"/>
          <w:szCs w:val="23"/>
          <w:rtl/>
        </w:rPr>
        <w:t>, בכפוף לסעיף אחריות צולבת.</w:t>
      </w:r>
    </w:p>
    <w:p w14:paraId="4EE43DD0" w14:textId="77777777" w:rsidR="00A24681" w:rsidRPr="00311064" w:rsidRDefault="00A24681" w:rsidP="00A24681">
      <w:pPr>
        <w:pStyle w:val="1"/>
        <w:spacing w:before="240" w:line="240" w:lineRule="auto"/>
        <w:rPr>
          <w:rFonts w:ascii="David" w:hAnsi="David" w:cs="David"/>
          <w:sz w:val="23"/>
          <w:szCs w:val="23"/>
        </w:rPr>
      </w:pPr>
      <w:r>
        <w:rPr>
          <w:rFonts w:ascii="David" w:hAnsi="David" w:cs="David"/>
          <w:sz w:val="23"/>
          <w:szCs w:val="23"/>
          <w:rtl/>
        </w:rPr>
        <w:t>המבוטח</w:t>
      </w:r>
      <w:r w:rsidRPr="00311064">
        <w:rPr>
          <w:rFonts w:ascii="David" w:hAnsi="David" w:cs="David" w:hint="cs"/>
          <w:sz w:val="23"/>
          <w:szCs w:val="23"/>
          <w:rtl/>
        </w:rPr>
        <w:t xml:space="preserve"> </w:t>
      </w:r>
      <w:r w:rsidRPr="00311064">
        <w:rPr>
          <w:rFonts w:ascii="David" w:hAnsi="David" w:cs="David"/>
          <w:sz w:val="23"/>
          <w:szCs w:val="23"/>
          <w:rtl/>
        </w:rPr>
        <w:t xml:space="preserve">פוטר, בשמו ובשם הבאים מטעמו, את </w:t>
      </w:r>
      <w:r>
        <w:rPr>
          <w:rFonts w:ascii="David" w:hAnsi="David" w:cs="David"/>
          <w:sz w:val="23"/>
          <w:szCs w:val="23"/>
          <w:rtl/>
        </w:rPr>
        <w:t>מבקש האישור</w:t>
      </w:r>
      <w:r w:rsidRPr="00311064">
        <w:rPr>
          <w:rFonts w:ascii="David" w:hAnsi="David" w:cs="David"/>
          <w:sz w:val="23"/>
          <w:szCs w:val="23"/>
          <w:rtl/>
        </w:rPr>
        <w:t xml:space="preserve"> ואת הבאים מטעם </w:t>
      </w:r>
      <w:r>
        <w:rPr>
          <w:rFonts w:ascii="David" w:hAnsi="David" w:cs="David"/>
          <w:sz w:val="23"/>
          <w:szCs w:val="23"/>
          <w:rtl/>
        </w:rPr>
        <w:t>מבקש האישור</w:t>
      </w:r>
      <w:r w:rsidRPr="00311064">
        <w:rPr>
          <w:rFonts w:ascii="David" w:hAnsi="David" w:cs="David"/>
          <w:sz w:val="23"/>
          <w:szCs w:val="23"/>
          <w:rtl/>
        </w:rPr>
        <w:t xml:space="preserve">, מאחריות לאבדן או לנזק אשר עלול להיגרם לרכוש כלשהו </w:t>
      </w:r>
      <w:r w:rsidRPr="00311064">
        <w:rPr>
          <w:rFonts w:ascii="David" w:hAnsi="David" w:cs="David" w:hint="cs"/>
          <w:sz w:val="23"/>
          <w:szCs w:val="23"/>
          <w:rtl/>
        </w:rPr>
        <w:t>שנעשה בו שימוש בקשר לשירותים</w:t>
      </w:r>
      <w:r w:rsidRPr="00311064">
        <w:rPr>
          <w:rFonts w:ascii="David" w:hAnsi="David" w:cs="David"/>
          <w:sz w:val="23"/>
          <w:szCs w:val="23"/>
          <w:rtl/>
        </w:rPr>
        <w:t xml:space="preserve"> (ומבלי לגרוע מכלליות האמור, לרבות כלי רכב</w:t>
      </w:r>
      <w:r w:rsidRPr="00311064">
        <w:rPr>
          <w:rFonts w:ascii="David" w:hAnsi="David" w:cs="David" w:hint="cs"/>
          <w:sz w:val="23"/>
          <w:szCs w:val="23"/>
          <w:rtl/>
        </w:rPr>
        <w:t xml:space="preserve"> וכל כלי עבודה אחר</w:t>
      </w:r>
      <w:r w:rsidRPr="00311064">
        <w:rPr>
          <w:rFonts w:ascii="David" w:hAnsi="David" w:cs="David"/>
          <w:sz w:val="23"/>
          <w:szCs w:val="23"/>
          <w:rtl/>
        </w:rPr>
        <w:t xml:space="preserve">), וכן מאחריות </w:t>
      </w:r>
      <w:r w:rsidRPr="00311064">
        <w:rPr>
          <w:rFonts w:ascii="David" w:hAnsi="David" w:cs="David" w:hint="cs"/>
          <w:sz w:val="23"/>
          <w:szCs w:val="23"/>
          <w:rtl/>
        </w:rPr>
        <w:t>לנזקים לכל הבאים מטעמו או בשמו בקשר עם השירותים.</w:t>
      </w:r>
      <w:r w:rsidRPr="00311064">
        <w:rPr>
          <w:rFonts w:ascii="David" w:hAnsi="David" w:cs="David"/>
          <w:sz w:val="23"/>
          <w:szCs w:val="23"/>
          <w:rtl/>
        </w:rPr>
        <w:t xml:space="preserve"> אולם הפטור כאמור לא יחול לטובת אדם שגרם לנזק בזדון.</w:t>
      </w:r>
    </w:p>
    <w:p w14:paraId="25242DE1" w14:textId="77777777" w:rsidR="00A24681" w:rsidRPr="00311064" w:rsidRDefault="00A24681" w:rsidP="00A24681">
      <w:pPr>
        <w:pStyle w:val="1"/>
        <w:spacing w:before="240" w:line="240" w:lineRule="auto"/>
        <w:rPr>
          <w:rFonts w:ascii="David" w:hAnsi="David" w:cs="David"/>
          <w:sz w:val="23"/>
          <w:szCs w:val="23"/>
        </w:rPr>
      </w:pPr>
      <w:r w:rsidRPr="00311064">
        <w:rPr>
          <w:rFonts w:ascii="David" w:hAnsi="David" w:cs="David"/>
          <w:sz w:val="23"/>
          <w:szCs w:val="23"/>
          <w:rtl/>
        </w:rPr>
        <w:t xml:space="preserve">בהתקשרות </w:t>
      </w:r>
      <w:r>
        <w:rPr>
          <w:rFonts w:ascii="David" w:hAnsi="David" w:cs="David"/>
          <w:sz w:val="23"/>
          <w:szCs w:val="23"/>
          <w:rtl/>
        </w:rPr>
        <w:t>המבוטח</w:t>
      </w:r>
      <w:r w:rsidRPr="00311064">
        <w:rPr>
          <w:rFonts w:ascii="David" w:hAnsi="David" w:cs="David" w:hint="cs"/>
          <w:sz w:val="23"/>
          <w:szCs w:val="23"/>
          <w:rtl/>
        </w:rPr>
        <w:t xml:space="preserve"> </w:t>
      </w:r>
      <w:r w:rsidRPr="00311064">
        <w:rPr>
          <w:rFonts w:ascii="David" w:hAnsi="David" w:cs="David"/>
          <w:sz w:val="23"/>
          <w:szCs w:val="23"/>
          <w:rtl/>
        </w:rPr>
        <w:t xml:space="preserve">עם קבלני משנה במסגרת ו/או בקשר עם השירותים, על </w:t>
      </w:r>
      <w:r>
        <w:rPr>
          <w:rFonts w:ascii="David" w:hAnsi="David" w:cs="David"/>
          <w:sz w:val="23"/>
          <w:szCs w:val="23"/>
          <w:rtl/>
        </w:rPr>
        <w:t>המבוטח</w:t>
      </w:r>
      <w:r w:rsidRPr="00311064">
        <w:rPr>
          <w:rFonts w:ascii="David" w:hAnsi="David" w:cs="David" w:hint="cs"/>
          <w:sz w:val="23"/>
          <w:szCs w:val="23"/>
          <w:rtl/>
        </w:rPr>
        <w:t xml:space="preserve"> לדרוש כי יערכו על ידם ביטוחים הולמים ביחס להיקף וסוג פעילותם</w:t>
      </w:r>
      <w:r w:rsidRPr="00311064">
        <w:rPr>
          <w:rFonts w:ascii="David" w:hAnsi="David" w:cs="David"/>
          <w:sz w:val="23"/>
          <w:szCs w:val="23"/>
          <w:rtl/>
        </w:rPr>
        <w:t>.</w:t>
      </w:r>
    </w:p>
    <w:p w14:paraId="7800D7FE" w14:textId="77777777" w:rsidR="00A24681" w:rsidRDefault="00A24681" w:rsidP="00A24681">
      <w:pPr>
        <w:pStyle w:val="2"/>
        <w:numPr>
          <w:ilvl w:val="0"/>
          <w:numId w:val="0"/>
        </w:numPr>
        <w:spacing w:before="60" w:line="240" w:lineRule="auto"/>
        <w:ind w:left="567"/>
        <w:rPr>
          <w:rFonts w:ascii="David" w:hAnsi="David"/>
          <w:sz w:val="23"/>
          <w:szCs w:val="23"/>
          <w:rtl/>
        </w:rPr>
      </w:pPr>
      <w:r w:rsidRPr="00311064">
        <w:rPr>
          <w:rFonts w:ascii="David" w:hAnsi="David"/>
          <w:sz w:val="23"/>
          <w:szCs w:val="23"/>
          <w:rtl/>
        </w:rPr>
        <w:t xml:space="preserve">למען הסר ספק מובהר בזאת, כי </w:t>
      </w:r>
      <w:r>
        <w:rPr>
          <w:rFonts w:ascii="David" w:hAnsi="David"/>
          <w:sz w:val="23"/>
          <w:szCs w:val="23"/>
          <w:rtl/>
        </w:rPr>
        <w:t>המבוטח</w:t>
      </w:r>
      <w:r w:rsidRPr="00311064">
        <w:rPr>
          <w:rFonts w:ascii="David" w:hAnsi="David" w:hint="cs"/>
          <w:sz w:val="23"/>
          <w:szCs w:val="23"/>
          <w:rtl/>
        </w:rPr>
        <w:t xml:space="preserve"> </w:t>
      </w:r>
      <w:r w:rsidRPr="00311064">
        <w:rPr>
          <w:rFonts w:ascii="David" w:hAnsi="David"/>
          <w:sz w:val="23"/>
          <w:szCs w:val="23"/>
          <w:rtl/>
        </w:rPr>
        <w:t xml:space="preserve">נושא באחריות כלפי </w:t>
      </w:r>
      <w:r>
        <w:rPr>
          <w:rFonts w:ascii="David" w:hAnsi="David"/>
          <w:sz w:val="23"/>
          <w:szCs w:val="23"/>
          <w:rtl/>
        </w:rPr>
        <w:t>מבקש האישור</w:t>
      </w:r>
      <w:r w:rsidRPr="00311064">
        <w:rPr>
          <w:rFonts w:ascii="David" w:hAnsi="David"/>
          <w:sz w:val="23"/>
          <w:szCs w:val="23"/>
          <w:rtl/>
        </w:rPr>
        <w:t xml:space="preserve"> ביחס לשירותים, בין אם בוצעו באמצעות</w:t>
      </w:r>
      <w:r w:rsidRPr="00311064">
        <w:rPr>
          <w:rFonts w:ascii="David" w:hAnsi="David" w:hint="cs"/>
          <w:sz w:val="23"/>
          <w:szCs w:val="23"/>
          <w:rtl/>
        </w:rPr>
        <w:t xml:space="preserve">ו ו/או באמצעות קבלני משנה מטעמו. </w:t>
      </w:r>
      <w:r>
        <w:rPr>
          <w:rFonts w:ascii="David" w:hAnsi="David" w:hint="cs"/>
          <w:sz w:val="23"/>
          <w:szCs w:val="23"/>
          <w:rtl/>
        </w:rPr>
        <w:t>המבוטח</w:t>
      </w:r>
      <w:r w:rsidRPr="00311064">
        <w:rPr>
          <w:rFonts w:ascii="David" w:hAnsi="David" w:hint="cs"/>
          <w:sz w:val="23"/>
          <w:szCs w:val="23"/>
          <w:rtl/>
        </w:rPr>
        <w:t xml:space="preserve"> </w:t>
      </w:r>
      <w:r w:rsidRPr="00311064">
        <w:rPr>
          <w:rFonts w:ascii="David" w:hAnsi="David"/>
          <w:sz w:val="23"/>
          <w:szCs w:val="23"/>
          <w:rtl/>
        </w:rPr>
        <w:t xml:space="preserve">ישא באחריות לשפות ו/או לפצות את </w:t>
      </w:r>
      <w:r>
        <w:rPr>
          <w:rFonts w:ascii="David" w:hAnsi="David"/>
          <w:sz w:val="23"/>
          <w:szCs w:val="23"/>
          <w:rtl/>
        </w:rPr>
        <w:t>מבקש האישור</w:t>
      </w:r>
      <w:r w:rsidRPr="00311064">
        <w:rPr>
          <w:rFonts w:ascii="David" w:hAnsi="David"/>
          <w:sz w:val="23"/>
          <w:szCs w:val="23"/>
          <w:rtl/>
        </w:rPr>
        <w:t xml:space="preserve"> בגין כל אובדן ו/או נזק שייגרם בשל השירותים שבוצעו על-ידי קבלן המשנה, בין אם אובדן ו/או נזק כאמור מכוסה בביטוחי </w:t>
      </w:r>
      <w:r>
        <w:rPr>
          <w:rFonts w:ascii="David" w:hAnsi="David"/>
          <w:sz w:val="23"/>
          <w:szCs w:val="23"/>
          <w:rtl/>
        </w:rPr>
        <w:t>המבוטח</w:t>
      </w:r>
      <w:r w:rsidRPr="00311064">
        <w:rPr>
          <w:rFonts w:ascii="David" w:hAnsi="David" w:hint="cs"/>
          <w:sz w:val="23"/>
          <w:szCs w:val="23"/>
          <w:rtl/>
        </w:rPr>
        <w:t xml:space="preserve"> </w:t>
      </w:r>
      <w:r w:rsidRPr="00311064">
        <w:rPr>
          <w:rFonts w:ascii="David" w:hAnsi="David"/>
          <w:sz w:val="23"/>
          <w:szCs w:val="23"/>
          <w:rtl/>
        </w:rPr>
        <w:t xml:space="preserve">ו/או בביטוחי קבלני המשנה מטעם </w:t>
      </w:r>
      <w:r>
        <w:rPr>
          <w:rFonts w:ascii="David" w:hAnsi="David"/>
          <w:sz w:val="23"/>
          <w:szCs w:val="23"/>
          <w:rtl/>
        </w:rPr>
        <w:t>המבוטח</w:t>
      </w:r>
      <w:r w:rsidRPr="00311064">
        <w:rPr>
          <w:rFonts w:ascii="David" w:hAnsi="David" w:hint="cs"/>
          <w:sz w:val="23"/>
          <w:szCs w:val="23"/>
          <w:rtl/>
        </w:rPr>
        <w:t xml:space="preserve"> </w:t>
      </w:r>
      <w:r w:rsidRPr="00311064">
        <w:rPr>
          <w:rFonts w:ascii="David" w:hAnsi="David"/>
          <w:sz w:val="23"/>
          <w:szCs w:val="23"/>
          <w:rtl/>
        </w:rPr>
        <w:t xml:space="preserve">ובין אם לאו. </w:t>
      </w:r>
    </w:p>
    <w:p w14:paraId="536B2182" w14:textId="77777777" w:rsidR="00A24681" w:rsidRDefault="00A24681" w:rsidP="00A24681">
      <w:pPr>
        <w:pStyle w:val="2"/>
        <w:numPr>
          <w:ilvl w:val="0"/>
          <w:numId w:val="0"/>
        </w:numPr>
        <w:spacing w:before="60" w:line="240" w:lineRule="auto"/>
        <w:ind w:left="567"/>
        <w:rPr>
          <w:rFonts w:ascii="David" w:hAnsi="David"/>
          <w:sz w:val="23"/>
          <w:szCs w:val="23"/>
          <w:rtl/>
        </w:rPr>
      </w:pPr>
      <w:r w:rsidRPr="00441785">
        <w:rPr>
          <w:rFonts w:ascii="David" w:hAnsi="David"/>
          <w:sz w:val="23"/>
          <w:szCs w:val="23"/>
          <w:rtl/>
        </w:rPr>
        <w:t>אין בהוראות סעיף זה כדי לגרוע מהתחייבות המבוטח ו/או כדי להטיל על מבקש האישור אחריות כלשהי.</w:t>
      </w:r>
      <w:r w:rsidRPr="000825DF">
        <w:rPr>
          <w:rtl/>
        </w:rPr>
        <w:t xml:space="preserve"> </w:t>
      </w:r>
      <w:r>
        <w:rPr>
          <w:rFonts w:ascii="David" w:hAnsi="David" w:hint="cs"/>
          <w:sz w:val="23"/>
          <w:szCs w:val="23"/>
          <w:rtl/>
        </w:rPr>
        <w:t xml:space="preserve"> </w:t>
      </w:r>
      <w:r w:rsidRPr="000825DF">
        <w:rPr>
          <w:rFonts w:ascii="David" w:hAnsi="David"/>
          <w:sz w:val="23"/>
          <w:szCs w:val="23"/>
          <w:rtl/>
        </w:rPr>
        <w:t xml:space="preserve">מובהר, כי </w:t>
      </w:r>
      <w:r>
        <w:rPr>
          <w:rFonts w:ascii="David" w:hAnsi="David" w:hint="cs"/>
          <w:sz w:val="23"/>
          <w:szCs w:val="23"/>
          <w:rtl/>
        </w:rPr>
        <w:t>המבוטח</w:t>
      </w:r>
      <w:r w:rsidRPr="000825DF">
        <w:rPr>
          <w:rFonts w:ascii="David" w:hAnsi="David"/>
          <w:sz w:val="23"/>
          <w:szCs w:val="23"/>
          <w:rtl/>
        </w:rPr>
        <w:t xml:space="preserve"> יהיה אחראי באופן מלא לנזקים בלתי מבוטחים, לרבות נזקים שהם מתחת לסכום ההשתתפות העצמית</w:t>
      </w:r>
      <w:r>
        <w:rPr>
          <w:rFonts w:ascii="David" w:hAnsi="David" w:hint="cs"/>
          <w:sz w:val="23"/>
          <w:szCs w:val="23"/>
          <w:rtl/>
        </w:rPr>
        <w:t>. כמו כן, מוסכם במפורש כי המבוטח יהא חייב בפיצוי ו/או בשיפוי מבקש האישור בגין כל נזק ו/או תשלום שהמבוטח יחוייב בו לרבות תשלום השתתפות עצמית, בגין נזקים שבאחריות המבוטח לפי דין או לפי הסכם זה מיד עם דרישתו הראשונה בכתב.</w:t>
      </w:r>
    </w:p>
    <w:p w14:paraId="4FF16A57" w14:textId="77777777" w:rsidR="00A24681" w:rsidRDefault="00A24681" w:rsidP="00A24681">
      <w:pPr>
        <w:pStyle w:val="2"/>
        <w:numPr>
          <w:ilvl w:val="0"/>
          <w:numId w:val="0"/>
        </w:numPr>
        <w:spacing w:before="60" w:line="240" w:lineRule="auto"/>
        <w:ind w:left="567"/>
        <w:rPr>
          <w:rFonts w:ascii="David" w:hAnsi="David"/>
          <w:sz w:val="23"/>
          <w:szCs w:val="23"/>
          <w:rtl/>
        </w:rPr>
      </w:pPr>
    </w:p>
    <w:p w14:paraId="7B897DF1" w14:textId="77777777" w:rsidR="00A24681" w:rsidRPr="005D242F" w:rsidRDefault="00A24681" w:rsidP="00A24681">
      <w:pPr>
        <w:pStyle w:val="a6"/>
        <w:spacing w:before="60"/>
        <w:ind w:left="360"/>
        <w:jc w:val="both"/>
        <w:rPr>
          <w:rFonts w:ascii="David" w:hAnsi="David"/>
          <w:b/>
          <w:bCs/>
          <w:sz w:val="23"/>
          <w:szCs w:val="23"/>
          <w:rtl/>
        </w:rPr>
      </w:pPr>
      <w:r w:rsidRPr="005D242F">
        <w:rPr>
          <w:rFonts w:ascii="David" w:hAnsi="David"/>
          <w:b/>
          <w:bCs/>
          <w:sz w:val="23"/>
          <w:szCs w:val="23"/>
          <w:rtl/>
        </w:rPr>
        <w:t>מוסכם בזאת כי התחייבויות המבוטח לעריכת ביטוחים הינן בהתאם לאמור בהוראות נספח ביטוח זה, אף אם יחולו על הצדדים הוראות בדבר המצאת אישור קיום ביטוחים במתכונות תמציתית בהתאם להוראות המפקח על הביטוח או כל הוראה אחרת בעניין זה. לאור האמור, מוסכם כי נוסח אישורי הביטוח המצ"ב לנספח ביטוח זה הינם דוגמה בלבד ואינם מהווים נוסח מחייב ולא מהווים פגיעה בהתחייבויות החוזיות של המבוטח לעריכת ביטוחים בהתאם לאמור בהוראות בנספח ביטוח זה. כן מוסכם כי בכל מקרה בו יחול שינוי בהוראות המפקח על הביטוח כאמור, מבקש האישור יהא רשאי להחליף את דוגמת נוסח אישורי הביטוח המצ"ב בנוסח אישורי ביטוח חלופיים, וזאת בכפוף להתחייבויות הביטוח של המבוטח כמפורט בנספח ביטוח זה כאמור</w:t>
      </w:r>
      <w:r w:rsidRPr="005D242F">
        <w:rPr>
          <w:rFonts w:ascii="David" w:hAnsi="David" w:hint="cs"/>
          <w:b/>
          <w:bCs/>
          <w:sz w:val="23"/>
          <w:szCs w:val="23"/>
          <w:rtl/>
        </w:rPr>
        <w:t>.</w:t>
      </w:r>
    </w:p>
    <w:p w14:paraId="64B18DCB" w14:textId="77777777" w:rsidR="00A24681" w:rsidRPr="00E23AA9" w:rsidRDefault="00A24681" w:rsidP="00A24681">
      <w:pPr>
        <w:ind w:left="567"/>
        <w:rPr>
          <w:rFonts w:ascii="David" w:hAnsi="David"/>
          <w:b/>
          <w:bCs/>
          <w:noProof w:val="0"/>
          <w:sz w:val="23"/>
          <w:szCs w:val="23"/>
          <w:lang w:eastAsia="en-US"/>
        </w:rPr>
      </w:pPr>
    </w:p>
    <w:p w14:paraId="0A999FB5" w14:textId="77777777" w:rsidR="00A24681" w:rsidRPr="00311064" w:rsidRDefault="00A24681" w:rsidP="00A24681">
      <w:pPr>
        <w:pStyle w:val="1"/>
        <w:spacing w:before="240" w:line="240" w:lineRule="auto"/>
        <w:rPr>
          <w:rFonts w:ascii="David" w:hAnsi="David" w:cs="David"/>
          <w:sz w:val="23"/>
          <w:szCs w:val="23"/>
        </w:rPr>
      </w:pPr>
      <w:bookmarkStart w:id="4" w:name="_Hlk23946313"/>
      <w:r w:rsidRPr="00311064">
        <w:rPr>
          <w:rFonts w:ascii="David" w:hAnsi="David" w:cs="David"/>
          <w:sz w:val="23"/>
          <w:szCs w:val="23"/>
          <w:rtl/>
        </w:rPr>
        <w:t xml:space="preserve">ביטוחי </w:t>
      </w:r>
      <w:r>
        <w:rPr>
          <w:rFonts w:ascii="David" w:hAnsi="David" w:cs="David"/>
          <w:sz w:val="23"/>
          <w:szCs w:val="23"/>
          <w:rtl/>
        </w:rPr>
        <w:t>המבוטח</w:t>
      </w:r>
      <w:r w:rsidRPr="00311064">
        <w:rPr>
          <w:rFonts w:ascii="David" w:hAnsi="David" w:cs="David" w:hint="cs"/>
          <w:sz w:val="23"/>
          <w:szCs w:val="23"/>
          <w:rtl/>
        </w:rPr>
        <w:t xml:space="preserve"> </w:t>
      </w:r>
      <w:r w:rsidRPr="00311064">
        <w:rPr>
          <w:rFonts w:ascii="David" w:hAnsi="David" w:cs="David"/>
          <w:sz w:val="23"/>
          <w:szCs w:val="23"/>
          <w:rtl/>
        </w:rPr>
        <w:t>יכללו הוראות לפיהם:</w:t>
      </w:r>
    </w:p>
    <w:p w14:paraId="42909901" w14:textId="77777777" w:rsidR="00A24681" w:rsidRPr="00311064" w:rsidRDefault="00A24681" w:rsidP="00A24681">
      <w:pPr>
        <w:pStyle w:val="2"/>
        <w:spacing w:before="60" w:line="240" w:lineRule="auto"/>
        <w:rPr>
          <w:rFonts w:ascii="David" w:hAnsi="David"/>
          <w:sz w:val="23"/>
          <w:szCs w:val="23"/>
        </w:rPr>
      </w:pPr>
      <w:r w:rsidRPr="00311064">
        <w:rPr>
          <w:rFonts w:ascii="David" w:hAnsi="David"/>
          <w:sz w:val="23"/>
          <w:szCs w:val="23"/>
          <w:rtl/>
        </w:rPr>
        <w:t xml:space="preserve">הנם קודמים לכל ביטוח הנערך על-ידי </w:t>
      </w:r>
      <w:r>
        <w:rPr>
          <w:rFonts w:ascii="David" w:hAnsi="David"/>
          <w:sz w:val="23"/>
          <w:szCs w:val="23"/>
          <w:rtl/>
        </w:rPr>
        <w:t>מבקש האישור</w:t>
      </w:r>
      <w:r w:rsidRPr="00311064">
        <w:rPr>
          <w:rFonts w:ascii="David" w:hAnsi="David"/>
          <w:sz w:val="23"/>
          <w:szCs w:val="23"/>
          <w:rtl/>
        </w:rPr>
        <w:t xml:space="preserve"> </w:t>
      </w:r>
      <w:r w:rsidRPr="00311064">
        <w:rPr>
          <w:rFonts w:ascii="David" w:hAnsi="David" w:hint="cs"/>
          <w:sz w:val="23"/>
          <w:szCs w:val="23"/>
          <w:rtl/>
        </w:rPr>
        <w:t>ו/או הבאים מטעמ</w:t>
      </w:r>
      <w:r>
        <w:rPr>
          <w:rFonts w:ascii="David" w:hAnsi="David" w:hint="cs"/>
          <w:sz w:val="23"/>
          <w:szCs w:val="23"/>
          <w:rtl/>
        </w:rPr>
        <w:t>ו</w:t>
      </w:r>
      <w:r w:rsidRPr="00311064">
        <w:rPr>
          <w:rFonts w:ascii="David" w:hAnsi="David"/>
          <w:sz w:val="23"/>
          <w:szCs w:val="23"/>
          <w:rtl/>
        </w:rPr>
        <w:t xml:space="preserve"> וכי מבטח </w:t>
      </w:r>
      <w:r>
        <w:rPr>
          <w:rFonts w:ascii="David" w:hAnsi="David"/>
          <w:sz w:val="23"/>
          <w:szCs w:val="23"/>
          <w:rtl/>
        </w:rPr>
        <w:t>המבוטח</w:t>
      </w:r>
      <w:r w:rsidRPr="00311064">
        <w:rPr>
          <w:rFonts w:ascii="David" w:hAnsi="David" w:hint="cs"/>
          <w:sz w:val="23"/>
          <w:szCs w:val="23"/>
          <w:rtl/>
        </w:rPr>
        <w:t xml:space="preserve"> </w:t>
      </w:r>
      <w:r w:rsidRPr="00311064">
        <w:rPr>
          <w:rFonts w:ascii="David" w:hAnsi="David"/>
          <w:sz w:val="23"/>
          <w:szCs w:val="23"/>
          <w:rtl/>
        </w:rPr>
        <w:t xml:space="preserve">מוותר על כל טענה ו/או דרישה בדבר שיתוף ביטוחי </w:t>
      </w:r>
      <w:r>
        <w:rPr>
          <w:rFonts w:ascii="David" w:hAnsi="David"/>
          <w:sz w:val="23"/>
          <w:szCs w:val="23"/>
          <w:rtl/>
        </w:rPr>
        <w:t>מבקש האישור</w:t>
      </w:r>
      <w:r w:rsidRPr="00311064">
        <w:rPr>
          <w:rFonts w:ascii="David" w:hAnsi="David" w:hint="cs"/>
          <w:sz w:val="23"/>
          <w:szCs w:val="23"/>
          <w:rtl/>
        </w:rPr>
        <w:t xml:space="preserve"> והבאים מטעמ</w:t>
      </w:r>
      <w:r>
        <w:rPr>
          <w:rFonts w:ascii="David" w:hAnsi="David" w:hint="cs"/>
          <w:sz w:val="23"/>
          <w:szCs w:val="23"/>
          <w:rtl/>
        </w:rPr>
        <w:t>ו</w:t>
      </w:r>
      <w:r w:rsidRPr="00311064">
        <w:rPr>
          <w:rFonts w:ascii="David" w:hAnsi="David"/>
          <w:sz w:val="23"/>
          <w:szCs w:val="23"/>
          <w:rtl/>
        </w:rPr>
        <w:t>.</w:t>
      </w:r>
    </w:p>
    <w:p w14:paraId="404A8252" w14:textId="77777777" w:rsidR="00A24681" w:rsidRPr="00311064" w:rsidRDefault="00A24681" w:rsidP="00A24681">
      <w:pPr>
        <w:pStyle w:val="2"/>
        <w:spacing w:before="60" w:line="240" w:lineRule="auto"/>
        <w:rPr>
          <w:rFonts w:ascii="David" w:hAnsi="David"/>
          <w:sz w:val="23"/>
          <w:szCs w:val="23"/>
        </w:rPr>
      </w:pPr>
      <w:r w:rsidRPr="00311064">
        <w:rPr>
          <w:rFonts w:ascii="David" w:hAnsi="David"/>
          <w:sz w:val="23"/>
          <w:szCs w:val="23"/>
          <w:rtl/>
        </w:rPr>
        <w:t xml:space="preserve">שינוי לרעת </w:t>
      </w:r>
      <w:r>
        <w:rPr>
          <w:rFonts w:ascii="David" w:hAnsi="David"/>
          <w:sz w:val="23"/>
          <w:szCs w:val="23"/>
          <w:rtl/>
        </w:rPr>
        <w:t>מבקש האישור</w:t>
      </w:r>
      <w:r w:rsidRPr="00311064">
        <w:rPr>
          <w:rFonts w:ascii="David" w:hAnsi="David"/>
          <w:sz w:val="23"/>
          <w:szCs w:val="23"/>
          <w:rtl/>
        </w:rPr>
        <w:t xml:space="preserve"> או ביטול של מי מביטוחי </w:t>
      </w:r>
      <w:r>
        <w:rPr>
          <w:rFonts w:ascii="David" w:hAnsi="David" w:hint="cs"/>
          <w:sz w:val="23"/>
          <w:szCs w:val="23"/>
          <w:rtl/>
        </w:rPr>
        <w:t>המבוטח</w:t>
      </w:r>
      <w:r w:rsidRPr="00311064">
        <w:rPr>
          <w:rFonts w:ascii="David" w:hAnsi="David"/>
          <w:sz w:val="23"/>
          <w:szCs w:val="23"/>
          <w:rtl/>
        </w:rPr>
        <w:t xml:space="preserve">, לא ייכנס לתוקף אלא 30 יום לאחר משלוח הודעה של המבטח </w:t>
      </w:r>
      <w:r>
        <w:rPr>
          <w:rFonts w:ascii="David" w:hAnsi="David"/>
          <w:sz w:val="23"/>
          <w:szCs w:val="23"/>
          <w:rtl/>
        </w:rPr>
        <w:t>למבקש האישור</w:t>
      </w:r>
      <w:r w:rsidRPr="00311064">
        <w:rPr>
          <w:rFonts w:ascii="David" w:hAnsi="David"/>
          <w:sz w:val="23"/>
          <w:szCs w:val="23"/>
          <w:rtl/>
        </w:rPr>
        <w:t xml:space="preserve"> בדבר השינוי או הביטול.</w:t>
      </w:r>
    </w:p>
    <w:p w14:paraId="05765E28" w14:textId="77777777" w:rsidR="00A24681" w:rsidRPr="00311064" w:rsidRDefault="00A24681" w:rsidP="00A24681">
      <w:pPr>
        <w:pStyle w:val="2"/>
        <w:spacing w:before="60" w:line="240" w:lineRule="auto"/>
        <w:rPr>
          <w:rFonts w:ascii="David" w:hAnsi="David"/>
          <w:sz w:val="23"/>
          <w:szCs w:val="23"/>
        </w:rPr>
      </w:pPr>
      <w:r w:rsidRPr="00311064">
        <w:rPr>
          <w:rFonts w:ascii="David" w:hAnsi="David"/>
          <w:sz w:val="23"/>
          <w:szCs w:val="23"/>
          <w:rtl/>
        </w:rPr>
        <w:t xml:space="preserve">הפרת תנאי ביטוחי </w:t>
      </w:r>
      <w:r>
        <w:rPr>
          <w:rFonts w:ascii="David" w:hAnsi="David"/>
          <w:sz w:val="23"/>
          <w:szCs w:val="23"/>
          <w:rtl/>
        </w:rPr>
        <w:t>המבוטח</w:t>
      </w:r>
      <w:r w:rsidRPr="00311064">
        <w:rPr>
          <w:rFonts w:ascii="David" w:hAnsi="David" w:hint="cs"/>
          <w:sz w:val="23"/>
          <w:szCs w:val="23"/>
          <w:rtl/>
        </w:rPr>
        <w:t xml:space="preserve"> </w:t>
      </w:r>
      <w:r w:rsidRPr="00311064">
        <w:rPr>
          <w:rFonts w:ascii="David" w:hAnsi="David"/>
          <w:sz w:val="23"/>
          <w:szCs w:val="23"/>
          <w:rtl/>
        </w:rPr>
        <w:t xml:space="preserve">והתנאותיהם ו/או אי עמידה בתנאי הביטוחים בתום לב על ידי </w:t>
      </w:r>
      <w:r>
        <w:rPr>
          <w:rFonts w:ascii="David" w:hAnsi="David"/>
          <w:sz w:val="23"/>
          <w:szCs w:val="23"/>
          <w:rtl/>
        </w:rPr>
        <w:t>המבוטח</w:t>
      </w:r>
      <w:r w:rsidRPr="00311064">
        <w:rPr>
          <w:rFonts w:ascii="David" w:hAnsi="David" w:hint="cs"/>
          <w:sz w:val="23"/>
          <w:szCs w:val="23"/>
          <w:rtl/>
        </w:rPr>
        <w:t xml:space="preserve"> </w:t>
      </w:r>
      <w:r w:rsidRPr="00311064">
        <w:rPr>
          <w:rFonts w:ascii="David" w:hAnsi="David"/>
          <w:sz w:val="23"/>
          <w:szCs w:val="23"/>
          <w:rtl/>
        </w:rPr>
        <w:t xml:space="preserve">ו/או </w:t>
      </w:r>
      <w:r w:rsidRPr="00311064">
        <w:rPr>
          <w:rFonts w:ascii="David" w:hAnsi="David" w:hint="cs"/>
          <w:sz w:val="23"/>
          <w:szCs w:val="23"/>
          <w:rtl/>
        </w:rPr>
        <w:t>עובדיו ומנהליו, לא</w:t>
      </w:r>
      <w:r w:rsidRPr="00311064">
        <w:rPr>
          <w:rFonts w:ascii="David" w:hAnsi="David"/>
          <w:sz w:val="23"/>
          <w:szCs w:val="23"/>
          <w:rtl/>
        </w:rPr>
        <w:t xml:space="preserve"> תגרע מזכויות </w:t>
      </w:r>
      <w:r>
        <w:rPr>
          <w:rFonts w:ascii="David" w:hAnsi="David"/>
          <w:sz w:val="23"/>
          <w:szCs w:val="23"/>
          <w:rtl/>
        </w:rPr>
        <w:t>מבקש האישור</w:t>
      </w:r>
      <w:r w:rsidRPr="00311064">
        <w:rPr>
          <w:rFonts w:ascii="David" w:hAnsi="David" w:hint="cs"/>
          <w:sz w:val="23"/>
          <w:szCs w:val="23"/>
          <w:rtl/>
        </w:rPr>
        <w:t xml:space="preserve"> </w:t>
      </w:r>
      <w:r w:rsidRPr="00311064">
        <w:rPr>
          <w:rFonts w:ascii="David" w:hAnsi="David"/>
          <w:sz w:val="23"/>
          <w:szCs w:val="23"/>
          <w:rtl/>
        </w:rPr>
        <w:t>לקבלת פיצוי או שיפוי על פי הביטוחים כאמור.</w:t>
      </w:r>
    </w:p>
    <w:p w14:paraId="2906DA42" w14:textId="77777777" w:rsidR="00A24681" w:rsidRPr="00311064" w:rsidRDefault="00A24681" w:rsidP="00A24681">
      <w:pPr>
        <w:pStyle w:val="2"/>
        <w:spacing w:before="60" w:line="240" w:lineRule="auto"/>
        <w:rPr>
          <w:rFonts w:ascii="David" w:hAnsi="David"/>
          <w:sz w:val="23"/>
          <w:szCs w:val="23"/>
        </w:rPr>
      </w:pPr>
      <w:bookmarkStart w:id="5" w:name="_Hlk22414012"/>
      <w:r w:rsidRPr="00311064">
        <w:rPr>
          <w:rFonts w:ascii="David" w:hAnsi="David"/>
          <w:sz w:val="23"/>
          <w:szCs w:val="23"/>
          <w:rtl/>
        </w:rPr>
        <w:t xml:space="preserve">היה וקיים סעיף המפקיע ו/או מצמצם בדרך כלשהי את אחריות המבטח, כאשר קיים ביטוח אחר ו/או בשל כל סיבה אחרת לרבות תנאים מוקדמים לכיסוי ו/או אמצעי מיגון ו/או ביטוח חסר ו/או מידע חיתומי שגוי ו/או מטעה הרי שסעיף זה לא יופעל כלפי </w:t>
      </w:r>
      <w:r>
        <w:rPr>
          <w:rFonts w:ascii="David" w:hAnsi="David" w:hint="cs"/>
          <w:sz w:val="23"/>
          <w:szCs w:val="23"/>
          <w:rtl/>
        </w:rPr>
        <w:t>מבקש האישור</w:t>
      </w:r>
      <w:r w:rsidRPr="00311064">
        <w:rPr>
          <w:rFonts w:ascii="David" w:hAnsi="David"/>
          <w:sz w:val="23"/>
          <w:szCs w:val="23"/>
          <w:rtl/>
        </w:rPr>
        <w:t xml:space="preserve"> ו/או הבאים מטע</w:t>
      </w:r>
      <w:r w:rsidRPr="00311064">
        <w:rPr>
          <w:rFonts w:ascii="David" w:hAnsi="David" w:hint="cs"/>
          <w:sz w:val="23"/>
          <w:szCs w:val="23"/>
          <w:rtl/>
        </w:rPr>
        <w:t>מה</w:t>
      </w:r>
      <w:bookmarkEnd w:id="5"/>
      <w:r w:rsidRPr="00311064">
        <w:rPr>
          <w:rFonts w:ascii="David" w:hAnsi="David" w:hint="cs"/>
          <w:sz w:val="23"/>
          <w:szCs w:val="23"/>
          <w:rtl/>
        </w:rPr>
        <w:t>.</w:t>
      </w:r>
    </w:p>
    <w:p w14:paraId="06EFD286" w14:textId="77777777" w:rsidR="00A24681" w:rsidRPr="00311064" w:rsidRDefault="00A24681" w:rsidP="00A24681">
      <w:pPr>
        <w:pStyle w:val="2"/>
        <w:spacing w:before="60" w:line="240" w:lineRule="auto"/>
        <w:rPr>
          <w:rFonts w:ascii="David" w:hAnsi="David"/>
          <w:sz w:val="23"/>
          <w:szCs w:val="23"/>
        </w:rPr>
      </w:pPr>
      <w:r w:rsidRPr="00311064">
        <w:rPr>
          <w:rFonts w:ascii="David" w:hAnsi="David"/>
          <w:sz w:val="23"/>
          <w:szCs w:val="23"/>
          <w:rtl/>
        </w:rPr>
        <w:t xml:space="preserve">היקף הכיסוי (למעט ביטוח אחריות מקצועית) לא יפחת מתנאי ביט מהדורה 2013. חריג רשלנות רבתי (אם קיים) יבוטל, אולם אין בביטול הסעיף כאמור כדי לגרוע מזכויות המבטח וחובות </w:t>
      </w:r>
      <w:r>
        <w:rPr>
          <w:rFonts w:ascii="David" w:hAnsi="David"/>
          <w:sz w:val="23"/>
          <w:szCs w:val="23"/>
          <w:rtl/>
        </w:rPr>
        <w:t>המבוטח</w:t>
      </w:r>
      <w:r w:rsidRPr="00311064">
        <w:rPr>
          <w:rFonts w:ascii="David" w:hAnsi="David" w:hint="cs"/>
          <w:sz w:val="23"/>
          <w:szCs w:val="23"/>
          <w:rtl/>
        </w:rPr>
        <w:t xml:space="preserve"> </w:t>
      </w:r>
      <w:r w:rsidRPr="00311064">
        <w:rPr>
          <w:rFonts w:ascii="David" w:hAnsi="David"/>
          <w:sz w:val="23"/>
          <w:szCs w:val="23"/>
          <w:rtl/>
        </w:rPr>
        <w:t xml:space="preserve">על פי חוק חוזה ביטוח התשמ"א - 1981. </w:t>
      </w:r>
    </w:p>
    <w:p w14:paraId="396C092A" w14:textId="77777777" w:rsidR="00A24681" w:rsidRPr="00311064" w:rsidRDefault="00A24681" w:rsidP="00A24681">
      <w:pPr>
        <w:pStyle w:val="2"/>
        <w:spacing w:before="60" w:line="240" w:lineRule="auto"/>
        <w:rPr>
          <w:rFonts w:ascii="David" w:hAnsi="David"/>
          <w:sz w:val="23"/>
          <w:szCs w:val="23"/>
        </w:rPr>
      </w:pPr>
      <w:r w:rsidRPr="00311064">
        <w:rPr>
          <w:rFonts w:ascii="David" w:hAnsi="David"/>
          <w:sz w:val="23"/>
          <w:szCs w:val="23"/>
          <w:rtl/>
        </w:rPr>
        <w:t xml:space="preserve">המבטח מוותר על זכות התחלוף כלפי </w:t>
      </w:r>
      <w:r>
        <w:rPr>
          <w:rFonts w:ascii="David" w:hAnsi="David"/>
          <w:sz w:val="23"/>
          <w:szCs w:val="23"/>
          <w:rtl/>
        </w:rPr>
        <w:t>מבקש האישור</w:t>
      </w:r>
      <w:r w:rsidRPr="00311064">
        <w:rPr>
          <w:rFonts w:ascii="David" w:hAnsi="David"/>
          <w:sz w:val="23"/>
          <w:szCs w:val="23"/>
          <w:rtl/>
        </w:rPr>
        <w:t xml:space="preserve"> וכלפי הבאים מטעם </w:t>
      </w:r>
      <w:r>
        <w:rPr>
          <w:rFonts w:ascii="David" w:hAnsi="David"/>
          <w:sz w:val="23"/>
          <w:szCs w:val="23"/>
          <w:rtl/>
        </w:rPr>
        <w:t>מבקש האישור</w:t>
      </w:r>
      <w:r w:rsidRPr="00311064">
        <w:rPr>
          <w:rFonts w:ascii="David" w:hAnsi="David" w:hint="cs"/>
          <w:sz w:val="23"/>
          <w:szCs w:val="23"/>
          <w:rtl/>
        </w:rPr>
        <w:t xml:space="preserve">, </w:t>
      </w:r>
      <w:r w:rsidRPr="00311064">
        <w:rPr>
          <w:rFonts w:ascii="David" w:hAnsi="David"/>
          <w:sz w:val="23"/>
          <w:szCs w:val="23"/>
          <w:rtl/>
        </w:rPr>
        <w:t xml:space="preserve">אולם הויתור על זכות התחלוף כאמור לא יחול כלפי אדם שגרם לנזק בזדון. </w:t>
      </w:r>
    </w:p>
    <w:p w14:paraId="00A869BA" w14:textId="77777777" w:rsidR="00A24681" w:rsidRPr="00311064" w:rsidRDefault="00A24681" w:rsidP="00A24681">
      <w:pPr>
        <w:pStyle w:val="2"/>
        <w:spacing w:before="60" w:line="240" w:lineRule="auto"/>
        <w:rPr>
          <w:rFonts w:ascii="David" w:hAnsi="David"/>
          <w:sz w:val="23"/>
          <w:szCs w:val="23"/>
        </w:rPr>
      </w:pPr>
      <w:r w:rsidRPr="00311064">
        <w:rPr>
          <w:rFonts w:ascii="David" w:hAnsi="David"/>
          <w:sz w:val="23"/>
          <w:szCs w:val="23"/>
          <w:rtl/>
        </w:rPr>
        <w:t xml:space="preserve">על </w:t>
      </w:r>
      <w:r>
        <w:rPr>
          <w:rFonts w:ascii="David" w:hAnsi="David"/>
          <w:sz w:val="23"/>
          <w:szCs w:val="23"/>
          <w:rtl/>
        </w:rPr>
        <w:t>המבוטח</w:t>
      </w:r>
      <w:r w:rsidRPr="00311064">
        <w:rPr>
          <w:rFonts w:ascii="David" w:hAnsi="David" w:hint="cs"/>
          <w:sz w:val="23"/>
          <w:szCs w:val="23"/>
          <w:rtl/>
        </w:rPr>
        <w:t xml:space="preserve"> </w:t>
      </w:r>
      <w:r w:rsidRPr="00311064">
        <w:rPr>
          <w:rFonts w:ascii="David" w:hAnsi="David"/>
          <w:sz w:val="23"/>
          <w:szCs w:val="23"/>
          <w:rtl/>
        </w:rPr>
        <w:t xml:space="preserve">מוטלת האחריות לשאת בתשלום דמי הביטוח ולנשיאה בהשתתפויות העצמיות החלות על פיהן. </w:t>
      </w:r>
    </w:p>
    <w:p w14:paraId="57ECB366" w14:textId="77777777" w:rsidR="00A24681" w:rsidRDefault="00A24681" w:rsidP="00A24681">
      <w:pPr>
        <w:pStyle w:val="1"/>
        <w:spacing w:before="240" w:line="240" w:lineRule="auto"/>
        <w:rPr>
          <w:rFonts w:ascii="David" w:hAnsi="David" w:cs="David"/>
          <w:sz w:val="23"/>
          <w:szCs w:val="23"/>
        </w:rPr>
      </w:pPr>
      <w:r w:rsidRPr="00311064">
        <w:rPr>
          <w:rFonts w:ascii="David" w:hAnsi="David" w:cs="David"/>
          <w:sz w:val="23"/>
          <w:szCs w:val="23"/>
          <w:rtl/>
        </w:rPr>
        <w:t>הפרה של איזה מהוראות נספח בטוח זה תהווה הפרה יסודית</w:t>
      </w:r>
      <w:bookmarkEnd w:id="4"/>
      <w:r w:rsidRPr="00311064">
        <w:rPr>
          <w:rFonts w:ascii="David" w:hAnsi="David" w:cs="David"/>
          <w:sz w:val="23"/>
          <w:szCs w:val="23"/>
          <w:rtl/>
        </w:rPr>
        <w:t>.</w:t>
      </w:r>
    </w:p>
    <w:p w14:paraId="2EAB3E0D" w14:textId="77777777" w:rsidR="00A24681" w:rsidRDefault="00A24681" w:rsidP="00A24681">
      <w:pPr>
        <w:bidi w:val="0"/>
        <w:spacing w:after="160" w:line="259" w:lineRule="auto"/>
        <w:rPr>
          <w:rFonts w:ascii="David" w:hAnsi="David"/>
          <w:noProof w:val="0"/>
          <w:kern w:val="32"/>
          <w:sz w:val="23"/>
          <w:szCs w:val="23"/>
          <w:rtl/>
          <w:lang w:val="x-none" w:eastAsia="x-none"/>
        </w:rPr>
      </w:pPr>
      <w:r>
        <w:rPr>
          <w:rFonts w:ascii="David" w:hAnsi="David"/>
          <w:sz w:val="23"/>
          <w:szCs w:val="23"/>
          <w:rtl/>
        </w:rPr>
        <w:br w:type="page"/>
      </w:r>
    </w:p>
    <w:p w14:paraId="7A785089" w14:textId="77777777" w:rsidR="00A24681" w:rsidRDefault="00A24681" w:rsidP="00A24681">
      <w:pPr>
        <w:ind w:left="84" w:hanging="41"/>
        <w:jc w:val="center"/>
        <w:outlineLvl w:val="0"/>
        <w:rPr>
          <w:rFonts w:ascii="David" w:hAnsi="David"/>
          <w:b/>
          <w:bCs/>
          <w:szCs w:val="24"/>
          <w:u w:val="single"/>
        </w:rPr>
      </w:pPr>
    </w:p>
    <w:tbl>
      <w:tblPr>
        <w:tblStyle w:val="a5"/>
        <w:bidiVisual/>
        <w:tblW w:w="11367" w:type="dxa"/>
        <w:tblInd w:w="-719" w:type="dxa"/>
        <w:tblLook w:val="04A0" w:firstRow="1" w:lastRow="0" w:firstColumn="1" w:lastColumn="0" w:noHBand="0" w:noVBand="1"/>
        <w:tblCaption w:val="אישור קיום ביטוח"/>
      </w:tblPr>
      <w:tblGrid>
        <w:gridCol w:w="2945"/>
        <w:gridCol w:w="2145"/>
        <w:gridCol w:w="2153"/>
        <w:gridCol w:w="4124"/>
      </w:tblGrid>
      <w:tr w:rsidR="00A24681" w14:paraId="2EADC2E3" w14:textId="77777777" w:rsidTr="00601A05">
        <w:trPr>
          <w:trHeight w:val="463"/>
          <w:tblHeader/>
        </w:trPr>
        <w:tc>
          <w:tcPr>
            <w:tcW w:w="72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B69379" w14:textId="77777777" w:rsidR="00A24681" w:rsidRDefault="00A24681" w:rsidP="00601A05">
            <w:pPr>
              <w:jc w:val="center"/>
              <w:rPr>
                <w:rFonts w:ascii="David" w:hAnsi="David"/>
                <w:sz w:val="34"/>
                <w:szCs w:val="34"/>
                <w:rtl/>
              </w:rPr>
            </w:pPr>
            <w:r>
              <w:rPr>
                <w:rFonts w:ascii="David" w:hAnsi="David"/>
                <w:sz w:val="28"/>
                <w:rtl/>
              </w:rPr>
              <w:t>אישור קיום ביטוחים</w:t>
            </w:r>
          </w:p>
        </w:tc>
        <w:tc>
          <w:tcPr>
            <w:tcW w:w="4124" w:type="dxa"/>
            <w:tcBorders>
              <w:top w:val="single" w:sz="4" w:space="0" w:color="auto"/>
              <w:left w:val="single" w:sz="4" w:space="0" w:color="auto"/>
              <w:bottom w:val="single" w:sz="4" w:space="0" w:color="auto"/>
              <w:right w:val="single" w:sz="4" w:space="0" w:color="auto"/>
            </w:tcBorders>
            <w:hideMark/>
          </w:tcPr>
          <w:p w14:paraId="1B4484F7" w14:textId="77777777" w:rsidR="00A24681" w:rsidRDefault="00A24681" w:rsidP="00601A05">
            <w:pPr>
              <w:rPr>
                <w:rFonts w:ascii="David" w:hAnsi="David"/>
                <w:sz w:val="16"/>
                <w:szCs w:val="16"/>
                <w:rtl/>
              </w:rPr>
            </w:pPr>
            <w:r>
              <w:rPr>
                <w:rFonts w:ascii="David" w:hAnsi="David"/>
                <w:sz w:val="20"/>
                <w:szCs w:val="20"/>
                <w:rtl/>
              </w:rPr>
              <w:t>תאריך הנפקת האישור(</w:t>
            </w:r>
            <w:r>
              <w:rPr>
                <w:rFonts w:ascii="David" w:hAnsi="David"/>
                <w:sz w:val="20"/>
                <w:szCs w:val="20"/>
              </w:rPr>
              <w:t>DD/MM/YYYY</w:t>
            </w:r>
            <w:r>
              <w:rPr>
                <w:rFonts w:ascii="David" w:hAnsi="David"/>
                <w:sz w:val="20"/>
                <w:szCs w:val="20"/>
                <w:rtl/>
              </w:rPr>
              <w:t>)</w:t>
            </w:r>
          </w:p>
        </w:tc>
      </w:tr>
      <w:tr w:rsidR="00A24681" w14:paraId="180BCFF0" w14:textId="77777777" w:rsidTr="00601A05">
        <w:trPr>
          <w:trHeight w:val="315"/>
        </w:trPr>
        <w:tc>
          <w:tcPr>
            <w:tcW w:w="11367" w:type="dxa"/>
            <w:gridSpan w:val="4"/>
            <w:tcBorders>
              <w:top w:val="single" w:sz="4" w:space="0" w:color="auto"/>
              <w:left w:val="single" w:sz="4" w:space="0" w:color="auto"/>
              <w:bottom w:val="single" w:sz="4" w:space="0" w:color="auto"/>
              <w:right w:val="single" w:sz="4" w:space="0" w:color="auto"/>
            </w:tcBorders>
            <w:hideMark/>
          </w:tcPr>
          <w:p w14:paraId="5B1A390F" w14:textId="77777777" w:rsidR="00A24681" w:rsidRDefault="00A24681" w:rsidP="00601A05">
            <w:pPr>
              <w:rPr>
                <w:rFonts w:ascii="David" w:hAnsi="David"/>
                <w:sz w:val="18"/>
                <w:szCs w:val="18"/>
                <w:rtl/>
              </w:rPr>
            </w:pPr>
            <w:r>
              <w:rPr>
                <w:rFonts w:ascii="David" w:hAnsi="David"/>
                <w:sz w:val="18"/>
                <w:szCs w:val="18"/>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A24681" w14:paraId="04DE0775" w14:textId="77777777" w:rsidTr="00601A05">
        <w:trPr>
          <w:trHeight w:val="278"/>
        </w:trPr>
        <w:tc>
          <w:tcPr>
            <w:tcW w:w="2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34FBB6" w14:textId="77777777" w:rsidR="00A24681" w:rsidRDefault="00A24681" w:rsidP="00601A05">
            <w:pPr>
              <w:jc w:val="center"/>
              <w:rPr>
                <w:rFonts w:ascii="David" w:hAnsi="David"/>
                <w:sz w:val="22"/>
                <w:szCs w:val="22"/>
                <w:rtl/>
              </w:rPr>
            </w:pPr>
            <w:r>
              <w:rPr>
                <w:rFonts w:ascii="David" w:hAnsi="David"/>
                <w:sz w:val="22"/>
                <w:szCs w:val="22"/>
                <w:rtl/>
              </w:rPr>
              <w:t>מבקש האישור*</w:t>
            </w:r>
          </w:p>
        </w:tc>
        <w:tc>
          <w:tcPr>
            <w:tcW w:w="2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A94092" w14:textId="77777777" w:rsidR="00A24681" w:rsidRDefault="00A24681" w:rsidP="00601A05">
            <w:pPr>
              <w:jc w:val="center"/>
              <w:rPr>
                <w:rFonts w:ascii="David" w:hAnsi="David"/>
                <w:sz w:val="22"/>
                <w:szCs w:val="22"/>
                <w:rtl/>
              </w:rPr>
            </w:pPr>
            <w:r>
              <w:rPr>
                <w:rFonts w:ascii="David" w:hAnsi="David"/>
                <w:sz w:val="22"/>
                <w:szCs w:val="22"/>
                <w:rtl/>
              </w:rPr>
              <w:t>המבוטח</w:t>
            </w:r>
          </w:p>
        </w:tc>
        <w:tc>
          <w:tcPr>
            <w:tcW w:w="21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1EF781" w14:textId="77777777" w:rsidR="00A24681" w:rsidRDefault="00A24681" w:rsidP="00601A05">
            <w:pPr>
              <w:jc w:val="center"/>
              <w:rPr>
                <w:rFonts w:ascii="David" w:hAnsi="David"/>
                <w:sz w:val="22"/>
                <w:szCs w:val="22"/>
                <w:rtl/>
              </w:rPr>
            </w:pPr>
            <w:r>
              <w:rPr>
                <w:rFonts w:ascii="David" w:hAnsi="David"/>
                <w:sz w:val="22"/>
                <w:szCs w:val="22"/>
                <w:rtl/>
              </w:rPr>
              <w:t>אופי העסקה*</w:t>
            </w:r>
          </w:p>
        </w:tc>
        <w:tc>
          <w:tcPr>
            <w:tcW w:w="4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0A013A" w14:textId="77777777" w:rsidR="00A24681" w:rsidRDefault="00A24681" w:rsidP="00601A05">
            <w:pPr>
              <w:jc w:val="center"/>
              <w:rPr>
                <w:rFonts w:ascii="David" w:hAnsi="David"/>
                <w:sz w:val="22"/>
                <w:szCs w:val="22"/>
                <w:rtl/>
              </w:rPr>
            </w:pPr>
            <w:r>
              <w:rPr>
                <w:rFonts w:ascii="David" w:hAnsi="David"/>
                <w:sz w:val="22"/>
                <w:szCs w:val="22"/>
                <w:rtl/>
              </w:rPr>
              <w:t>מעמד מבקש האישור*</w:t>
            </w:r>
          </w:p>
        </w:tc>
      </w:tr>
      <w:tr w:rsidR="00A24681" w14:paraId="31DE7D32" w14:textId="77777777" w:rsidTr="00601A05">
        <w:trPr>
          <w:trHeight w:val="551"/>
        </w:trPr>
        <w:tc>
          <w:tcPr>
            <w:tcW w:w="2945" w:type="dxa"/>
            <w:tcBorders>
              <w:top w:val="single" w:sz="4" w:space="0" w:color="auto"/>
              <w:left w:val="single" w:sz="4" w:space="0" w:color="auto"/>
              <w:bottom w:val="single" w:sz="4" w:space="0" w:color="auto"/>
              <w:right w:val="single" w:sz="4" w:space="0" w:color="auto"/>
            </w:tcBorders>
            <w:hideMark/>
          </w:tcPr>
          <w:p w14:paraId="54D0D0DF" w14:textId="6428025F" w:rsidR="00A24681" w:rsidRDefault="00A24681" w:rsidP="00601A05">
            <w:pPr>
              <w:rPr>
                <w:rFonts w:ascii="David" w:hAnsi="David"/>
                <w:sz w:val="22"/>
                <w:szCs w:val="22"/>
                <w:rtl/>
              </w:rPr>
            </w:pPr>
            <w:r>
              <w:rPr>
                <w:rFonts w:ascii="David" w:hAnsi="David"/>
                <w:sz w:val="22"/>
                <w:szCs w:val="22"/>
                <w:rtl/>
              </w:rPr>
              <w:t xml:space="preserve">שם: </w:t>
            </w:r>
            <w:r w:rsidR="005B57A0">
              <w:rPr>
                <w:rFonts w:ascii="David" w:hAnsi="David" w:hint="cs"/>
                <w:sz w:val="22"/>
                <w:szCs w:val="22"/>
                <w:rtl/>
              </w:rPr>
              <w:t>הועדה המקומית לתכנון ובניה מעלה חרמון</w:t>
            </w:r>
          </w:p>
        </w:tc>
        <w:tc>
          <w:tcPr>
            <w:tcW w:w="2145" w:type="dxa"/>
            <w:tcBorders>
              <w:top w:val="single" w:sz="4" w:space="0" w:color="auto"/>
              <w:left w:val="single" w:sz="4" w:space="0" w:color="auto"/>
              <w:bottom w:val="single" w:sz="4" w:space="0" w:color="auto"/>
              <w:right w:val="single" w:sz="4" w:space="0" w:color="auto"/>
            </w:tcBorders>
            <w:hideMark/>
          </w:tcPr>
          <w:p w14:paraId="69E9CBC8" w14:textId="77777777" w:rsidR="00A24681" w:rsidRDefault="00A24681" w:rsidP="00601A05">
            <w:pPr>
              <w:rPr>
                <w:rFonts w:ascii="David" w:hAnsi="David"/>
                <w:sz w:val="22"/>
                <w:szCs w:val="22"/>
                <w:rtl/>
              </w:rPr>
            </w:pPr>
            <w:r>
              <w:rPr>
                <w:rFonts w:ascii="David" w:hAnsi="David"/>
                <w:sz w:val="22"/>
                <w:szCs w:val="22"/>
                <w:rtl/>
              </w:rPr>
              <w:t xml:space="preserve">שם: </w:t>
            </w:r>
            <w:r>
              <w:rPr>
                <w:rFonts w:ascii="David" w:hAnsi="David"/>
                <w:sz w:val="22"/>
                <w:szCs w:val="22"/>
                <w:u w:val="single"/>
                <w:rtl/>
              </w:rPr>
              <w:t>_________</w:t>
            </w:r>
          </w:p>
        </w:tc>
        <w:tc>
          <w:tcPr>
            <w:tcW w:w="2153" w:type="dxa"/>
            <w:vMerge w:val="restart"/>
            <w:tcBorders>
              <w:top w:val="single" w:sz="4" w:space="0" w:color="auto"/>
              <w:left w:val="single" w:sz="4" w:space="0" w:color="auto"/>
              <w:bottom w:val="single" w:sz="4" w:space="0" w:color="auto"/>
              <w:right w:val="single" w:sz="4" w:space="0" w:color="auto"/>
            </w:tcBorders>
          </w:tcPr>
          <w:p w14:paraId="493BB084" w14:textId="77777777" w:rsidR="00A24681" w:rsidRDefault="00183BED" w:rsidP="00601A05">
            <w:pPr>
              <w:ind w:left="50" w:right="78"/>
              <w:rPr>
                <w:rFonts w:ascii="David" w:hAnsi="David"/>
                <w:b/>
                <w:sz w:val="22"/>
                <w:szCs w:val="22"/>
                <w:rtl/>
              </w:rPr>
            </w:pPr>
            <w:sdt>
              <w:sdtPr>
                <w:rPr>
                  <w:rFonts w:ascii="David" w:hAnsi="David"/>
                  <w:b/>
                  <w:sz w:val="22"/>
                  <w:szCs w:val="22"/>
                  <w:rtl/>
                </w:rPr>
                <w:id w:val="1563300434"/>
                <w14:checkbox>
                  <w14:checked w14:val="0"/>
                  <w14:checkedState w14:val="2612" w14:font="MS Gothic"/>
                  <w14:uncheckedState w14:val="2610" w14:font="MS Gothic"/>
                </w14:checkbox>
              </w:sdtPr>
              <w:sdtEndPr/>
              <w:sdtContent>
                <w:r w:rsidR="00A24681">
                  <w:rPr>
                    <w:rFonts w:ascii="Segoe UI Symbol" w:eastAsia="MS Gothic" w:hAnsi="Segoe UI Symbol" w:cs="Segoe UI Symbol" w:hint="cs"/>
                    <w:b/>
                    <w:sz w:val="22"/>
                    <w:szCs w:val="22"/>
                    <w:rtl/>
                  </w:rPr>
                  <w:t>☐</w:t>
                </w:r>
              </w:sdtContent>
            </w:sdt>
            <w:r w:rsidR="00A24681">
              <w:rPr>
                <w:rFonts w:ascii="David" w:hAnsi="David"/>
                <w:b/>
                <w:sz w:val="22"/>
                <w:szCs w:val="22"/>
                <w:rtl/>
              </w:rPr>
              <w:t>נדל"ן</w:t>
            </w:r>
          </w:p>
          <w:p w14:paraId="11EF9145" w14:textId="77777777" w:rsidR="00A24681" w:rsidRDefault="00183BED" w:rsidP="00601A05">
            <w:pPr>
              <w:ind w:left="50" w:right="78"/>
              <w:rPr>
                <w:rFonts w:ascii="David" w:hAnsi="David"/>
                <w:b/>
                <w:sz w:val="22"/>
                <w:szCs w:val="22"/>
                <w:rtl/>
              </w:rPr>
            </w:pPr>
            <w:sdt>
              <w:sdtPr>
                <w:rPr>
                  <w:rFonts w:ascii="David" w:hAnsi="David"/>
                  <w:b/>
                  <w:sz w:val="22"/>
                  <w:szCs w:val="22"/>
                  <w:rtl/>
                </w:rPr>
                <w:id w:val="819157208"/>
                <w14:checkbox>
                  <w14:checked w14:val="0"/>
                  <w14:checkedState w14:val="2612" w14:font="MS Gothic"/>
                  <w14:uncheckedState w14:val="2610" w14:font="MS Gothic"/>
                </w14:checkbox>
              </w:sdtPr>
              <w:sdtEndPr/>
              <w:sdtContent>
                <w:r w:rsidR="00A24681">
                  <w:rPr>
                    <w:rFonts w:ascii="Segoe UI Symbol" w:hAnsi="Segoe UI Symbol" w:cs="Segoe UI Symbol" w:hint="cs"/>
                    <w:b/>
                    <w:sz w:val="22"/>
                    <w:szCs w:val="22"/>
                    <w:rtl/>
                  </w:rPr>
                  <w:t>☐</w:t>
                </w:r>
              </w:sdtContent>
            </w:sdt>
            <w:r w:rsidR="00A24681">
              <w:rPr>
                <w:rFonts w:ascii="David" w:hAnsi="David"/>
                <w:b/>
                <w:sz w:val="22"/>
                <w:szCs w:val="22"/>
                <w:rtl/>
              </w:rPr>
              <w:t xml:space="preserve">שירותים </w:t>
            </w:r>
          </w:p>
          <w:p w14:paraId="2EA4CB53" w14:textId="77777777" w:rsidR="00A24681" w:rsidRDefault="00183BED" w:rsidP="00601A05">
            <w:pPr>
              <w:ind w:left="50" w:right="78"/>
              <w:rPr>
                <w:rFonts w:ascii="David" w:hAnsi="David"/>
                <w:b/>
                <w:sz w:val="22"/>
                <w:szCs w:val="22"/>
                <w:rtl/>
              </w:rPr>
            </w:pPr>
            <w:sdt>
              <w:sdtPr>
                <w:rPr>
                  <w:rFonts w:ascii="David" w:hAnsi="David"/>
                  <w:b/>
                  <w:sz w:val="22"/>
                  <w:szCs w:val="22"/>
                  <w:rtl/>
                </w:rPr>
                <w:id w:val="-1082979763"/>
                <w14:checkbox>
                  <w14:checked w14:val="0"/>
                  <w14:checkedState w14:val="2612" w14:font="MS Gothic"/>
                  <w14:uncheckedState w14:val="2610" w14:font="MS Gothic"/>
                </w14:checkbox>
              </w:sdtPr>
              <w:sdtEndPr/>
              <w:sdtContent>
                <w:r w:rsidR="00A24681">
                  <w:rPr>
                    <w:rFonts w:ascii="Segoe UI Symbol" w:hAnsi="Segoe UI Symbol" w:cs="Segoe UI Symbol" w:hint="cs"/>
                    <w:b/>
                    <w:sz w:val="22"/>
                    <w:szCs w:val="22"/>
                    <w:rtl/>
                  </w:rPr>
                  <w:t>☐</w:t>
                </w:r>
              </w:sdtContent>
            </w:sdt>
            <w:r w:rsidR="00A24681">
              <w:rPr>
                <w:rFonts w:ascii="David" w:hAnsi="David"/>
                <w:b/>
                <w:sz w:val="22"/>
                <w:szCs w:val="22"/>
                <w:rtl/>
              </w:rPr>
              <w:t>אספקת מוצרים</w:t>
            </w:r>
          </w:p>
          <w:p w14:paraId="0318FF08" w14:textId="77777777" w:rsidR="00A24681" w:rsidRDefault="00183BED" w:rsidP="00601A05">
            <w:pPr>
              <w:ind w:left="50" w:right="78"/>
              <w:rPr>
                <w:rFonts w:ascii="David" w:hAnsi="David"/>
                <w:b/>
                <w:sz w:val="22"/>
                <w:szCs w:val="22"/>
                <w:rtl/>
              </w:rPr>
            </w:pPr>
            <w:sdt>
              <w:sdtPr>
                <w:rPr>
                  <w:rFonts w:ascii="David" w:hAnsi="David"/>
                  <w:b/>
                  <w:sz w:val="22"/>
                  <w:szCs w:val="22"/>
                  <w:rtl/>
                </w:rPr>
                <w:id w:val="1795552756"/>
                <w14:checkbox>
                  <w14:checked w14:val="0"/>
                  <w14:checkedState w14:val="2612" w14:font="MS Gothic"/>
                  <w14:uncheckedState w14:val="2610" w14:font="MS Gothic"/>
                </w14:checkbox>
              </w:sdtPr>
              <w:sdtEndPr/>
              <w:sdtContent>
                <w:r w:rsidR="00A24681">
                  <w:rPr>
                    <w:rFonts w:ascii="Segoe UI Symbol" w:hAnsi="Segoe UI Symbol" w:cs="Segoe UI Symbol" w:hint="cs"/>
                    <w:b/>
                    <w:sz w:val="22"/>
                    <w:szCs w:val="22"/>
                    <w:rtl/>
                  </w:rPr>
                  <w:t>☐</w:t>
                </w:r>
              </w:sdtContent>
            </w:sdt>
            <w:r w:rsidR="00A24681">
              <w:rPr>
                <w:rFonts w:ascii="David" w:hAnsi="David"/>
                <w:b/>
                <w:sz w:val="22"/>
                <w:szCs w:val="22"/>
                <w:rtl/>
              </w:rPr>
              <w:t xml:space="preserve">אחר: </w:t>
            </w:r>
            <w:sdt>
              <w:sdtPr>
                <w:rPr>
                  <w:rFonts w:ascii="David" w:hAnsi="David"/>
                  <w:b/>
                  <w:sz w:val="22"/>
                  <w:szCs w:val="22"/>
                  <w:rtl/>
                </w:rPr>
                <w:id w:val="-165097029"/>
                <w:showingPlcHdr/>
              </w:sdtPr>
              <w:sdtEndPr/>
              <w:sdtContent>
                <w:r w:rsidR="00A24681">
                  <w:rPr>
                    <w:rFonts w:ascii="David" w:hAnsi="David"/>
                    <w:b/>
                    <w:sz w:val="22"/>
                    <w:szCs w:val="22"/>
                    <w:u w:val="single"/>
                    <w:rtl/>
                  </w:rPr>
                  <w:t>______</w:t>
                </w:r>
              </w:sdtContent>
            </w:sdt>
          </w:p>
          <w:p w14:paraId="70FC7B25" w14:textId="77777777" w:rsidR="00A24681" w:rsidRDefault="00A24681" w:rsidP="00601A05">
            <w:pPr>
              <w:ind w:left="50" w:right="78"/>
              <w:rPr>
                <w:rFonts w:ascii="David" w:hAnsi="David"/>
                <w:b/>
                <w:sz w:val="22"/>
                <w:szCs w:val="22"/>
                <w:rtl/>
              </w:rPr>
            </w:pPr>
          </w:p>
        </w:tc>
        <w:tc>
          <w:tcPr>
            <w:tcW w:w="4124" w:type="dxa"/>
            <w:vMerge w:val="restart"/>
            <w:tcBorders>
              <w:top w:val="single" w:sz="4" w:space="0" w:color="auto"/>
              <w:left w:val="single" w:sz="4" w:space="0" w:color="auto"/>
              <w:bottom w:val="single" w:sz="4" w:space="0" w:color="auto"/>
              <w:right w:val="single" w:sz="4" w:space="0" w:color="auto"/>
            </w:tcBorders>
            <w:hideMark/>
          </w:tcPr>
          <w:p w14:paraId="210D1EDA" w14:textId="77777777" w:rsidR="00A24681" w:rsidRDefault="00183BED" w:rsidP="00601A05">
            <w:pPr>
              <w:ind w:left="50" w:right="78"/>
              <w:rPr>
                <w:rFonts w:ascii="David" w:hAnsi="David"/>
                <w:b/>
                <w:sz w:val="22"/>
                <w:szCs w:val="22"/>
                <w:rtl/>
              </w:rPr>
            </w:pPr>
            <w:sdt>
              <w:sdtPr>
                <w:rPr>
                  <w:rFonts w:ascii="David" w:hAnsi="David"/>
                  <w:b/>
                  <w:sz w:val="22"/>
                  <w:szCs w:val="22"/>
                  <w:rtl/>
                </w:rPr>
                <w:id w:val="-1159690115"/>
                <w14:checkbox>
                  <w14:checked w14:val="0"/>
                  <w14:checkedState w14:val="2612" w14:font="MS Gothic"/>
                  <w14:uncheckedState w14:val="2610" w14:font="MS Gothic"/>
                </w14:checkbox>
              </w:sdtPr>
              <w:sdtEndPr/>
              <w:sdtContent>
                <w:r w:rsidR="00A24681">
                  <w:rPr>
                    <w:rFonts w:ascii="Segoe UI Symbol" w:hAnsi="Segoe UI Symbol" w:cs="Segoe UI Symbol" w:hint="cs"/>
                    <w:b/>
                    <w:sz w:val="22"/>
                    <w:szCs w:val="22"/>
                    <w:rtl/>
                  </w:rPr>
                  <w:t>☐</w:t>
                </w:r>
              </w:sdtContent>
            </w:sdt>
            <w:r w:rsidR="00A24681">
              <w:rPr>
                <w:rFonts w:ascii="David" w:hAnsi="David"/>
                <w:b/>
                <w:sz w:val="22"/>
                <w:szCs w:val="22"/>
                <w:rtl/>
              </w:rPr>
              <w:t>משכיר</w:t>
            </w:r>
          </w:p>
          <w:p w14:paraId="0F6544AD" w14:textId="77777777" w:rsidR="00A24681" w:rsidRDefault="00183BED" w:rsidP="00601A05">
            <w:pPr>
              <w:ind w:left="50" w:right="78"/>
              <w:rPr>
                <w:rFonts w:ascii="David" w:hAnsi="David"/>
                <w:b/>
                <w:sz w:val="22"/>
                <w:szCs w:val="22"/>
                <w:rtl/>
              </w:rPr>
            </w:pPr>
            <w:sdt>
              <w:sdtPr>
                <w:rPr>
                  <w:rFonts w:ascii="David" w:hAnsi="David"/>
                  <w:b/>
                  <w:sz w:val="22"/>
                  <w:szCs w:val="22"/>
                  <w:rtl/>
                </w:rPr>
                <w:id w:val="704603622"/>
                <w14:checkbox>
                  <w14:checked w14:val="0"/>
                  <w14:checkedState w14:val="2612" w14:font="MS Gothic"/>
                  <w14:uncheckedState w14:val="2610" w14:font="MS Gothic"/>
                </w14:checkbox>
              </w:sdtPr>
              <w:sdtEndPr/>
              <w:sdtContent>
                <w:r w:rsidR="00A24681">
                  <w:rPr>
                    <w:rFonts w:ascii="Segoe UI Symbol" w:hAnsi="Segoe UI Symbol" w:cs="Segoe UI Symbol" w:hint="cs"/>
                    <w:b/>
                    <w:sz w:val="22"/>
                    <w:szCs w:val="22"/>
                    <w:rtl/>
                  </w:rPr>
                  <w:t>☐</w:t>
                </w:r>
              </w:sdtContent>
            </w:sdt>
            <w:r w:rsidR="00A24681">
              <w:rPr>
                <w:rFonts w:ascii="David" w:hAnsi="David"/>
                <w:b/>
                <w:sz w:val="22"/>
                <w:szCs w:val="22"/>
                <w:rtl/>
              </w:rPr>
              <w:t>שוכר</w:t>
            </w:r>
          </w:p>
          <w:p w14:paraId="3B084C28" w14:textId="77777777" w:rsidR="00A24681" w:rsidRDefault="00183BED" w:rsidP="00601A05">
            <w:pPr>
              <w:ind w:left="50" w:right="78"/>
              <w:rPr>
                <w:rFonts w:ascii="David" w:hAnsi="David"/>
                <w:b/>
                <w:sz w:val="22"/>
                <w:szCs w:val="22"/>
                <w:rtl/>
              </w:rPr>
            </w:pPr>
            <w:sdt>
              <w:sdtPr>
                <w:rPr>
                  <w:rFonts w:ascii="David" w:hAnsi="David"/>
                  <w:b/>
                  <w:sz w:val="22"/>
                  <w:szCs w:val="22"/>
                  <w:rtl/>
                </w:rPr>
                <w:id w:val="-1507819856"/>
                <w14:checkbox>
                  <w14:checked w14:val="0"/>
                  <w14:checkedState w14:val="2612" w14:font="MS Gothic"/>
                  <w14:uncheckedState w14:val="2610" w14:font="MS Gothic"/>
                </w14:checkbox>
              </w:sdtPr>
              <w:sdtEndPr/>
              <w:sdtContent>
                <w:r w:rsidR="00A24681">
                  <w:rPr>
                    <w:rFonts w:ascii="Segoe UI Symbol" w:hAnsi="Segoe UI Symbol" w:cs="Segoe UI Symbol" w:hint="cs"/>
                    <w:b/>
                    <w:sz w:val="22"/>
                    <w:szCs w:val="22"/>
                    <w:rtl/>
                  </w:rPr>
                  <w:t>☐</w:t>
                </w:r>
              </w:sdtContent>
            </w:sdt>
            <w:r w:rsidR="00A24681">
              <w:rPr>
                <w:rFonts w:ascii="David" w:hAnsi="David"/>
                <w:b/>
                <w:sz w:val="22"/>
                <w:szCs w:val="22"/>
                <w:rtl/>
              </w:rPr>
              <w:t>זכיין</w:t>
            </w:r>
          </w:p>
          <w:p w14:paraId="485E73EC" w14:textId="77777777" w:rsidR="00A24681" w:rsidRDefault="00183BED" w:rsidP="00601A05">
            <w:pPr>
              <w:ind w:left="50" w:right="78"/>
              <w:rPr>
                <w:rFonts w:ascii="David" w:hAnsi="David"/>
                <w:b/>
                <w:sz w:val="22"/>
                <w:szCs w:val="22"/>
                <w:rtl/>
              </w:rPr>
            </w:pPr>
            <w:sdt>
              <w:sdtPr>
                <w:rPr>
                  <w:rFonts w:ascii="David" w:hAnsi="David"/>
                  <w:b/>
                  <w:sz w:val="22"/>
                  <w:szCs w:val="22"/>
                  <w:rtl/>
                </w:rPr>
                <w:id w:val="1702819348"/>
                <w14:checkbox>
                  <w14:checked w14:val="0"/>
                  <w14:checkedState w14:val="2612" w14:font="MS Gothic"/>
                  <w14:uncheckedState w14:val="2610" w14:font="MS Gothic"/>
                </w14:checkbox>
              </w:sdtPr>
              <w:sdtEndPr/>
              <w:sdtContent>
                <w:r w:rsidR="00A24681">
                  <w:rPr>
                    <w:rFonts w:ascii="Segoe UI Symbol" w:hAnsi="Segoe UI Symbol" w:cs="Segoe UI Symbol" w:hint="cs"/>
                    <w:b/>
                    <w:sz w:val="22"/>
                    <w:szCs w:val="22"/>
                    <w:rtl/>
                  </w:rPr>
                  <w:t>☐</w:t>
                </w:r>
              </w:sdtContent>
            </w:sdt>
            <w:r w:rsidR="00A24681">
              <w:rPr>
                <w:rFonts w:ascii="David" w:hAnsi="David"/>
                <w:b/>
                <w:sz w:val="22"/>
                <w:szCs w:val="22"/>
                <w:rtl/>
              </w:rPr>
              <w:t>קבלני משנה</w:t>
            </w:r>
          </w:p>
          <w:p w14:paraId="6A91F2F5" w14:textId="77777777" w:rsidR="00A24681" w:rsidRDefault="00183BED" w:rsidP="00601A05">
            <w:pPr>
              <w:ind w:left="50" w:right="78"/>
              <w:rPr>
                <w:rFonts w:ascii="David" w:hAnsi="David"/>
                <w:b/>
                <w:sz w:val="22"/>
                <w:szCs w:val="22"/>
                <w:rtl/>
              </w:rPr>
            </w:pPr>
            <w:sdt>
              <w:sdtPr>
                <w:rPr>
                  <w:rFonts w:ascii="David" w:hAnsi="David"/>
                  <w:b/>
                  <w:sz w:val="22"/>
                  <w:szCs w:val="22"/>
                  <w:rtl/>
                </w:rPr>
                <w:id w:val="-174735466"/>
                <w14:checkbox>
                  <w14:checked w14:val="0"/>
                  <w14:checkedState w14:val="2612" w14:font="MS Gothic"/>
                  <w14:uncheckedState w14:val="2610" w14:font="MS Gothic"/>
                </w14:checkbox>
              </w:sdtPr>
              <w:sdtEndPr/>
              <w:sdtContent>
                <w:r w:rsidR="00A24681">
                  <w:rPr>
                    <w:rFonts w:ascii="Segoe UI Symbol" w:hAnsi="Segoe UI Symbol" w:cs="Segoe UI Symbol" w:hint="cs"/>
                    <w:b/>
                    <w:sz w:val="22"/>
                    <w:szCs w:val="22"/>
                    <w:rtl/>
                  </w:rPr>
                  <w:t>☐</w:t>
                </w:r>
              </w:sdtContent>
            </w:sdt>
            <w:r w:rsidR="00A24681">
              <w:rPr>
                <w:rFonts w:ascii="David" w:hAnsi="David"/>
                <w:b/>
                <w:sz w:val="22"/>
                <w:szCs w:val="22"/>
                <w:rtl/>
              </w:rPr>
              <w:t>מזמין שירותים</w:t>
            </w:r>
          </w:p>
          <w:p w14:paraId="7C22931E" w14:textId="77777777" w:rsidR="00A24681" w:rsidRDefault="00183BED" w:rsidP="00601A05">
            <w:pPr>
              <w:ind w:left="50" w:right="78"/>
              <w:rPr>
                <w:rFonts w:ascii="David" w:hAnsi="David"/>
                <w:b/>
                <w:sz w:val="22"/>
                <w:szCs w:val="22"/>
                <w:rtl/>
              </w:rPr>
            </w:pPr>
            <w:sdt>
              <w:sdtPr>
                <w:rPr>
                  <w:rFonts w:ascii="David" w:hAnsi="David"/>
                  <w:b/>
                  <w:sz w:val="22"/>
                  <w:szCs w:val="22"/>
                  <w:rtl/>
                </w:rPr>
                <w:id w:val="576176948"/>
                <w14:checkbox>
                  <w14:checked w14:val="0"/>
                  <w14:checkedState w14:val="2612" w14:font="MS Gothic"/>
                  <w14:uncheckedState w14:val="2610" w14:font="MS Gothic"/>
                </w14:checkbox>
              </w:sdtPr>
              <w:sdtEndPr/>
              <w:sdtContent>
                <w:r w:rsidR="00A24681">
                  <w:rPr>
                    <w:rFonts w:ascii="Segoe UI Symbol" w:hAnsi="Segoe UI Symbol" w:cs="Segoe UI Symbol" w:hint="cs"/>
                    <w:b/>
                    <w:sz w:val="22"/>
                    <w:szCs w:val="22"/>
                    <w:rtl/>
                  </w:rPr>
                  <w:t>☐</w:t>
                </w:r>
              </w:sdtContent>
            </w:sdt>
            <w:r w:rsidR="00A24681">
              <w:rPr>
                <w:rFonts w:ascii="David" w:hAnsi="David"/>
                <w:b/>
                <w:sz w:val="22"/>
                <w:szCs w:val="22"/>
                <w:rtl/>
              </w:rPr>
              <w:t>מזמין מוצרים</w:t>
            </w:r>
          </w:p>
          <w:p w14:paraId="5572D83D" w14:textId="77777777" w:rsidR="00A24681" w:rsidRDefault="00183BED" w:rsidP="00601A05">
            <w:pPr>
              <w:ind w:left="50" w:right="78"/>
              <w:rPr>
                <w:rFonts w:ascii="David" w:hAnsi="David"/>
                <w:b/>
                <w:sz w:val="22"/>
                <w:szCs w:val="22"/>
                <w:rtl/>
              </w:rPr>
            </w:pPr>
            <w:sdt>
              <w:sdtPr>
                <w:rPr>
                  <w:rFonts w:ascii="David" w:hAnsi="David"/>
                  <w:b/>
                  <w:sz w:val="22"/>
                  <w:szCs w:val="22"/>
                  <w:rtl/>
                </w:rPr>
                <w:id w:val="-582527796"/>
                <w14:checkbox>
                  <w14:checked w14:val="0"/>
                  <w14:checkedState w14:val="2612" w14:font="MS Gothic"/>
                  <w14:uncheckedState w14:val="2610" w14:font="MS Gothic"/>
                </w14:checkbox>
              </w:sdtPr>
              <w:sdtEndPr/>
              <w:sdtContent>
                <w:r w:rsidR="00A24681">
                  <w:rPr>
                    <w:rFonts w:ascii="Segoe UI Symbol" w:hAnsi="Segoe UI Symbol" w:cs="Segoe UI Symbol" w:hint="cs"/>
                    <w:b/>
                    <w:sz w:val="22"/>
                    <w:szCs w:val="22"/>
                    <w:rtl/>
                  </w:rPr>
                  <w:t>☐</w:t>
                </w:r>
              </w:sdtContent>
            </w:sdt>
            <w:r w:rsidR="00A24681">
              <w:rPr>
                <w:rFonts w:ascii="David" w:hAnsi="David"/>
                <w:b/>
                <w:sz w:val="22"/>
                <w:szCs w:val="22"/>
                <w:rtl/>
              </w:rPr>
              <w:t xml:space="preserve">אחר: </w:t>
            </w:r>
            <w:sdt>
              <w:sdtPr>
                <w:rPr>
                  <w:rFonts w:ascii="David" w:hAnsi="David"/>
                  <w:b/>
                  <w:sz w:val="22"/>
                  <w:szCs w:val="22"/>
                  <w:rtl/>
                </w:rPr>
                <w:id w:val="121199404"/>
                <w:showingPlcHdr/>
              </w:sdtPr>
              <w:sdtEndPr/>
              <w:sdtContent>
                <w:r w:rsidR="00A24681">
                  <w:rPr>
                    <w:rFonts w:ascii="David" w:hAnsi="David"/>
                    <w:b/>
                    <w:sz w:val="22"/>
                    <w:szCs w:val="22"/>
                    <w:u w:val="single"/>
                    <w:rtl/>
                  </w:rPr>
                  <w:t>______</w:t>
                </w:r>
              </w:sdtContent>
            </w:sdt>
          </w:p>
        </w:tc>
      </w:tr>
      <w:tr w:rsidR="00A24681" w14:paraId="41504A06" w14:textId="77777777" w:rsidTr="00601A05">
        <w:trPr>
          <w:trHeight w:val="571"/>
        </w:trPr>
        <w:tc>
          <w:tcPr>
            <w:tcW w:w="2945" w:type="dxa"/>
            <w:tcBorders>
              <w:top w:val="single" w:sz="4" w:space="0" w:color="auto"/>
              <w:left w:val="single" w:sz="4" w:space="0" w:color="auto"/>
              <w:bottom w:val="single" w:sz="4" w:space="0" w:color="auto"/>
              <w:right w:val="single" w:sz="4" w:space="0" w:color="auto"/>
            </w:tcBorders>
            <w:hideMark/>
          </w:tcPr>
          <w:p w14:paraId="3F75A342" w14:textId="77777777" w:rsidR="00A24681" w:rsidRDefault="00A24681" w:rsidP="00601A05">
            <w:pPr>
              <w:rPr>
                <w:rFonts w:ascii="David" w:hAnsi="David"/>
                <w:sz w:val="22"/>
                <w:szCs w:val="22"/>
                <w:rtl/>
              </w:rPr>
            </w:pPr>
            <w:r>
              <w:rPr>
                <w:rFonts w:ascii="David" w:hAnsi="David"/>
                <w:sz w:val="22"/>
                <w:szCs w:val="22"/>
                <w:rtl/>
              </w:rPr>
              <w:t xml:space="preserve">ת.ז./ח.פ.: </w:t>
            </w:r>
            <w:r>
              <w:rPr>
                <w:rFonts w:ascii="David" w:hAnsi="David"/>
                <w:sz w:val="22"/>
                <w:szCs w:val="22"/>
                <w:u w:val="single"/>
                <w:rtl/>
              </w:rPr>
              <w:t>_________</w:t>
            </w:r>
          </w:p>
        </w:tc>
        <w:tc>
          <w:tcPr>
            <w:tcW w:w="2145" w:type="dxa"/>
            <w:tcBorders>
              <w:top w:val="single" w:sz="4" w:space="0" w:color="auto"/>
              <w:left w:val="single" w:sz="4" w:space="0" w:color="auto"/>
              <w:bottom w:val="single" w:sz="4" w:space="0" w:color="auto"/>
              <w:right w:val="single" w:sz="4" w:space="0" w:color="auto"/>
            </w:tcBorders>
            <w:hideMark/>
          </w:tcPr>
          <w:p w14:paraId="1F04E861" w14:textId="77777777" w:rsidR="00A24681" w:rsidRDefault="00A24681" w:rsidP="00601A05">
            <w:pPr>
              <w:rPr>
                <w:rFonts w:ascii="David" w:hAnsi="David"/>
                <w:sz w:val="22"/>
                <w:szCs w:val="22"/>
                <w:rtl/>
              </w:rPr>
            </w:pPr>
            <w:r>
              <w:rPr>
                <w:rFonts w:ascii="David" w:hAnsi="David"/>
                <w:sz w:val="22"/>
                <w:szCs w:val="22"/>
                <w:rtl/>
              </w:rPr>
              <w:t xml:space="preserve">ת.ז./ח.פ.: </w:t>
            </w:r>
            <w:r>
              <w:rPr>
                <w:rFonts w:ascii="David" w:hAnsi="David"/>
                <w:sz w:val="22"/>
                <w:szCs w:val="22"/>
                <w:u w:val="single"/>
                <w:rtl/>
              </w:rPr>
              <w:t>_________</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39D11" w14:textId="77777777" w:rsidR="00A24681" w:rsidRDefault="00A24681" w:rsidP="00601A05">
            <w:pPr>
              <w:rPr>
                <w:rFonts w:ascii="David" w:hAnsi="David"/>
                <w:b/>
                <w:sz w:val="22"/>
                <w:szCs w:val="22"/>
              </w:rPr>
            </w:pPr>
          </w:p>
        </w:tc>
        <w:tc>
          <w:tcPr>
            <w:tcW w:w="4124" w:type="dxa"/>
            <w:vMerge/>
            <w:tcBorders>
              <w:top w:val="single" w:sz="4" w:space="0" w:color="auto"/>
              <w:left w:val="single" w:sz="4" w:space="0" w:color="auto"/>
              <w:bottom w:val="single" w:sz="4" w:space="0" w:color="auto"/>
              <w:right w:val="single" w:sz="4" w:space="0" w:color="auto"/>
            </w:tcBorders>
            <w:vAlign w:val="center"/>
            <w:hideMark/>
          </w:tcPr>
          <w:p w14:paraId="14BD6820" w14:textId="77777777" w:rsidR="00A24681" w:rsidRDefault="00A24681" w:rsidP="00601A05">
            <w:pPr>
              <w:rPr>
                <w:rFonts w:ascii="David" w:hAnsi="David"/>
                <w:b/>
                <w:sz w:val="22"/>
                <w:szCs w:val="22"/>
              </w:rPr>
            </w:pPr>
          </w:p>
        </w:tc>
      </w:tr>
      <w:tr w:rsidR="00A24681" w14:paraId="3E25116D" w14:textId="77777777" w:rsidTr="00601A05">
        <w:trPr>
          <w:trHeight w:val="391"/>
        </w:trPr>
        <w:tc>
          <w:tcPr>
            <w:tcW w:w="2945" w:type="dxa"/>
            <w:tcBorders>
              <w:top w:val="single" w:sz="4" w:space="0" w:color="auto"/>
              <w:left w:val="single" w:sz="4" w:space="0" w:color="auto"/>
              <w:bottom w:val="single" w:sz="4" w:space="0" w:color="auto"/>
              <w:right w:val="single" w:sz="4" w:space="0" w:color="auto"/>
            </w:tcBorders>
            <w:hideMark/>
          </w:tcPr>
          <w:p w14:paraId="40349D13" w14:textId="77777777" w:rsidR="00A24681" w:rsidRDefault="00A24681" w:rsidP="00601A05">
            <w:pPr>
              <w:rPr>
                <w:rFonts w:ascii="David" w:hAnsi="David"/>
                <w:sz w:val="22"/>
                <w:szCs w:val="22"/>
                <w:rtl/>
              </w:rPr>
            </w:pPr>
            <w:r>
              <w:rPr>
                <w:rFonts w:ascii="David" w:hAnsi="David"/>
                <w:sz w:val="22"/>
                <w:szCs w:val="22"/>
                <w:rtl/>
              </w:rPr>
              <w:t xml:space="preserve">מען: </w:t>
            </w:r>
            <w:r>
              <w:rPr>
                <w:rFonts w:ascii="David" w:hAnsi="David"/>
                <w:sz w:val="22"/>
                <w:szCs w:val="22"/>
                <w:u w:val="single"/>
                <w:rtl/>
              </w:rPr>
              <w:t>_________</w:t>
            </w:r>
          </w:p>
        </w:tc>
        <w:tc>
          <w:tcPr>
            <w:tcW w:w="2145" w:type="dxa"/>
            <w:tcBorders>
              <w:top w:val="single" w:sz="4" w:space="0" w:color="auto"/>
              <w:left w:val="single" w:sz="4" w:space="0" w:color="auto"/>
              <w:bottom w:val="single" w:sz="4" w:space="0" w:color="auto"/>
              <w:right w:val="single" w:sz="4" w:space="0" w:color="auto"/>
            </w:tcBorders>
            <w:hideMark/>
          </w:tcPr>
          <w:p w14:paraId="3D7AB406" w14:textId="77777777" w:rsidR="00A24681" w:rsidRDefault="00A24681" w:rsidP="00601A05">
            <w:pPr>
              <w:rPr>
                <w:rFonts w:ascii="David" w:hAnsi="David"/>
                <w:sz w:val="22"/>
                <w:szCs w:val="22"/>
                <w:rtl/>
              </w:rPr>
            </w:pPr>
            <w:r>
              <w:rPr>
                <w:rFonts w:ascii="David" w:hAnsi="David"/>
                <w:sz w:val="22"/>
                <w:szCs w:val="22"/>
                <w:rtl/>
              </w:rPr>
              <w:t xml:space="preserve">מען: </w:t>
            </w:r>
            <w:r>
              <w:rPr>
                <w:rFonts w:ascii="David" w:hAnsi="David"/>
                <w:sz w:val="22"/>
                <w:szCs w:val="22"/>
                <w:u w:val="single"/>
                <w:rtl/>
              </w:rPr>
              <w:t>_________</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592705" w14:textId="77777777" w:rsidR="00A24681" w:rsidRDefault="00A24681" w:rsidP="00601A05">
            <w:pPr>
              <w:rPr>
                <w:rFonts w:ascii="David" w:hAnsi="David"/>
                <w:b/>
                <w:sz w:val="22"/>
                <w:szCs w:val="22"/>
              </w:rPr>
            </w:pPr>
          </w:p>
        </w:tc>
        <w:tc>
          <w:tcPr>
            <w:tcW w:w="4124" w:type="dxa"/>
            <w:vMerge/>
            <w:tcBorders>
              <w:top w:val="single" w:sz="4" w:space="0" w:color="auto"/>
              <w:left w:val="single" w:sz="4" w:space="0" w:color="auto"/>
              <w:bottom w:val="single" w:sz="4" w:space="0" w:color="auto"/>
              <w:right w:val="single" w:sz="4" w:space="0" w:color="auto"/>
            </w:tcBorders>
            <w:vAlign w:val="center"/>
            <w:hideMark/>
          </w:tcPr>
          <w:p w14:paraId="223AA051" w14:textId="77777777" w:rsidR="00A24681" w:rsidRDefault="00A24681" w:rsidP="00601A05">
            <w:pPr>
              <w:rPr>
                <w:rFonts w:ascii="David" w:hAnsi="David"/>
                <w:b/>
                <w:sz w:val="22"/>
                <w:szCs w:val="22"/>
              </w:rPr>
            </w:pPr>
          </w:p>
        </w:tc>
      </w:tr>
    </w:tbl>
    <w:p w14:paraId="2F1A5FCF" w14:textId="77777777" w:rsidR="00A24681" w:rsidRDefault="00A24681" w:rsidP="00A24681">
      <w:pPr>
        <w:rPr>
          <w:rFonts w:ascii="David" w:hAnsi="David"/>
          <w:sz w:val="13"/>
          <w:szCs w:val="13"/>
          <w:rtl/>
        </w:rPr>
      </w:pPr>
    </w:p>
    <w:tbl>
      <w:tblPr>
        <w:tblStyle w:val="a5"/>
        <w:bidiVisual/>
        <w:tblW w:w="12345" w:type="dxa"/>
        <w:tblInd w:w="-748" w:type="dxa"/>
        <w:tblLayout w:type="fixed"/>
        <w:tblLook w:val="04A0" w:firstRow="1" w:lastRow="0" w:firstColumn="1" w:lastColumn="0" w:noHBand="0" w:noVBand="1"/>
        <w:tblCaption w:val="אישור קיום ביטוח"/>
      </w:tblPr>
      <w:tblGrid>
        <w:gridCol w:w="2288"/>
        <w:gridCol w:w="1560"/>
        <w:gridCol w:w="1207"/>
        <w:gridCol w:w="1061"/>
        <w:gridCol w:w="1067"/>
        <w:gridCol w:w="1162"/>
        <w:gridCol w:w="1169"/>
        <w:gridCol w:w="1846"/>
        <w:gridCol w:w="985"/>
      </w:tblGrid>
      <w:tr w:rsidR="00A24681" w14:paraId="51B66DE4" w14:textId="77777777" w:rsidTr="00601A05">
        <w:trPr>
          <w:trHeight w:val="299"/>
          <w:tblHeader/>
        </w:trPr>
        <w:tc>
          <w:tcPr>
            <w:tcW w:w="12345" w:type="dxa"/>
            <w:gridSpan w:val="9"/>
            <w:tcBorders>
              <w:top w:val="single" w:sz="4" w:space="0" w:color="auto"/>
              <w:left w:val="single" w:sz="4" w:space="0" w:color="auto"/>
              <w:bottom w:val="single" w:sz="4" w:space="0" w:color="auto"/>
              <w:right w:val="single" w:sz="4" w:space="0" w:color="auto"/>
            </w:tcBorders>
            <w:hideMark/>
          </w:tcPr>
          <w:p w14:paraId="21DA608B" w14:textId="77777777" w:rsidR="00A24681" w:rsidRDefault="00A24681" w:rsidP="00601A05">
            <w:pPr>
              <w:ind w:left="618"/>
              <w:rPr>
                <w:rFonts w:ascii="David" w:hAnsi="David"/>
                <w:sz w:val="22"/>
                <w:szCs w:val="22"/>
                <w:rtl/>
              </w:rPr>
            </w:pPr>
            <w:r>
              <w:rPr>
                <w:rFonts w:ascii="David" w:hAnsi="David"/>
                <w:sz w:val="22"/>
                <w:szCs w:val="22"/>
                <w:rtl/>
              </w:rPr>
              <w:t>כיסויים</w:t>
            </w:r>
          </w:p>
        </w:tc>
      </w:tr>
      <w:tr w:rsidR="00A24681" w14:paraId="1B919D68" w14:textId="77777777" w:rsidTr="00601A05">
        <w:trPr>
          <w:gridAfter w:val="1"/>
          <w:wAfter w:w="985" w:type="dxa"/>
          <w:trHeight w:val="170"/>
        </w:trPr>
        <w:tc>
          <w:tcPr>
            <w:tcW w:w="228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2A2E9" w14:textId="77777777" w:rsidR="00A24681" w:rsidRDefault="00A24681" w:rsidP="00601A05">
            <w:pPr>
              <w:ind w:firstLine="720"/>
              <w:jc w:val="center"/>
              <w:rPr>
                <w:rFonts w:ascii="David" w:hAnsi="David"/>
                <w:sz w:val="22"/>
                <w:szCs w:val="22"/>
                <w:rtl/>
              </w:rPr>
            </w:pPr>
            <w:r>
              <w:rPr>
                <w:rFonts w:ascii="David" w:hAnsi="David"/>
                <w:sz w:val="22"/>
                <w:szCs w:val="22"/>
                <w:rtl/>
              </w:rPr>
              <w:t>סוג הביטוח</w:t>
            </w:r>
          </w:p>
          <w:p w14:paraId="2050B1BE" w14:textId="77777777" w:rsidR="00A24681" w:rsidRDefault="00A24681" w:rsidP="00601A05">
            <w:pPr>
              <w:jc w:val="center"/>
              <w:rPr>
                <w:rFonts w:ascii="David" w:hAnsi="David"/>
                <w:sz w:val="22"/>
                <w:szCs w:val="22"/>
                <w:rtl/>
              </w:rPr>
            </w:pPr>
          </w:p>
          <w:p w14:paraId="52BF8B7B" w14:textId="77777777" w:rsidR="00A24681" w:rsidRDefault="00A24681" w:rsidP="00601A05">
            <w:pPr>
              <w:jc w:val="center"/>
              <w:rPr>
                <w:rFonts w:ascii="David" w:hAnsi="David"/>
                <w:sz w:val="22"/>
                <w:szCs w:val="22"/>
                <w:rtl/>
              </w:rPr>
            </w:pPr>
            <w:r>
              <w:rPr>
                <w:rFonts w:ascii="David" w:hAnsi="David"/>
                <w:sz w:val="16"/>
                <w:szCs w:val="16"/>
                <w:rtl/>
              </w:rPr>
              <w:t>חלוקה לפי גבולות אחריות או סכומי ביטוח</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56D623" w14:textId="77777777" w:rsidR="00A24681" w:rsidRDefault="00A24681" w:rsidP="00601A05">
            <w:pPr>
              <w:jc w:val="center"/>
              <w:rPr>
                <w:rFonts w:ascii="David" w:hAnsi="David"/>
                <w:sz w:val="22"/>
                <w:szCs w:val="22"/>
                <w:rtl/>
              </w:rPr>
            </w:pPr>
            <w:r>
              <w:rPr>
                <w:rFonts w:ascii="David" w:hAnsi="David"/>
                <w:sz w:val="22"/>
                <w:szCs w:val="22"/>
                <w:rtl/>
              </w:rPr>
              <w:t>מספר הפוליסה</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61B822" w14:textId="77777777" w:rsidR="00A24681" w:rsidRDefault="00A24681" w:rsidP="00601A05">
            <w:pPr>
              <w:jc w:val="center"/>
              <w:rPr>
                <w:rFonts w:ascii="David" w:hAnsi="David"/>
                <w:sz w:val="22"/>
                <w:szCs w:val="22"/>
                <w:rtl/>
              </w:rPr>
            </w:pPr>
            <w:r>
              <w:rPr>
                <w:rFonts w:ascii="David" w:hAnsi="David"/>
                <w:sz w:val="22"/>
                <w:szCs w:val="22"/>
                <w:rtl/>
              </w:rPr>
              <w:t>נוסח ומהדורת הפוליסה</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E1CBC4" w14:textId="77777777" w:rsidR="00A24681" w:rsidRDefault="00A24681" w:rsidP="00601A05">
            <w:pPr>
              <w:jc w:val="center"/>
              <w:rPr>
                <w:rFonts w:ascii="David" w:hAnsi="David"/>
                <w:sz w:val="22"/>
                <w:szCs w:val="22"/>
                <w:rtl/>
              </w:rPr>
            </w:pPr>
            <w:r>
              <w:rPr>
                <w:rFonts w:ascii="David" w:hAnsi="David"/>
                <w:sz w:val="22"/>
                <w:szCs w:val="22"/>
                <w:rtl/>
              </w:rPr>
              <w:t>ת. תחילה</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52E8C1" w14:textId="77777777" w:rsidR="00A24681" w:rsidRDefault="00A24681" w:rsidP="00601A05">
            <w:pPr>
              <w:jc w:val="center"/>
              <w:rPr>
                <w:rFonts w:ascii="David" w:hAnsi="David"/>
                <w:sz w:val="22"/>
                <w:szCs w:val="22"/>
                <w:rtl/>
              </w:rPr>
            </w:pPr>
            <w:r>
              <w:rPr>
                <w:rFonts w:ascii="David" w:hAnsi="David"/>
                <w:sz w:val="22"/>
                <w:szCs w:val="22"/>
                <w:rtl/>
              </w:rPr>
              <w:t>ת. סיום</w:t>
            </w:r>
          </w:p>
        </w:tc>
        <w:tc>
          <w:tcPr>
            <w:tcW w:w="23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B82A0E" w14:textId="77777777" w:rsidR="00A24681" w:rsidRDefault="00A24681" w:rsidP="00601A05">
            <w:pPr>
              <w:jc w:val="center"/>
              <w:rPr>
                <w:rFonts w:ascii="David" w:hAnsi="David"/>
                <w:sz w:val="22"/>
                <w:szCs w:val="22"/>
                <w:rtl/>
              </w:rPr>
            </w:pPr>
            <w:r>
              <w:rPr>
                <w:rFonts w:ascii="David" w:hAnsi="David"/>
                <w:sz w:val="22"/>
                <w:szCs w:val="22"/>
                <w:rtl/>
              </w:rPr>
              <w:t>גבול האחריות/ סכום ביטוח</w:t>
            </w:r>
          </w:p>
        </w:tc>
        <w:tc>
          <w:tcPr>
            <w:tcW w:w="18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320AD0" w14:textId="77777777" w:rsidR="00A24681" w:rsidRDefault="00A24681" w:rsidP="00601A05">
            <w:pPr>
              <w:jc w:val="center"/>
              <w:rPr>
                <w:rFonts w:ascii="David" w:hAnsi="David"/>
                <w:sz w:val="22"/>
                <w:szCs w:val="22"/>
                <w:rtl/>
              </w:rPr>
            </w:pPr>
            <w:r>
              <w:rPr>
                <w:rFonts w:ascii="David" w:hAnsi="David"/>
                <w:sz w:val="22"/>
                <w:szCs w:val="22"/>
                <w:rtl/>
              </w:rPr>
              <w:t xml:space="preserve">כיסויים נוספים בתוקף וביטול חריגים </w:t>
            </w:r>
          </w:p>
          <w:p w14:paraId="58D5C273" w14:textId="77777777" w:rsidR="00A24681" w:rsidRDefault="00A24681" w:rsidP="00601A05">
            <w:pPr>
              <w:jc w:val="center"/>
              <w:rPr>
                <w:rFonts w:ascii="David" w:hAnsi="David"/>
                <w:sz w:val="22"/>
                <w:szCs w:val="22"/>
                <w:rtl/>
              </w:rPr>
            </w:pPr>
            <w:r>
              <w:rPr>
                <w:rFonts w:ascii="David" w:hAnsi="David"/>
                <w:sz w:val="16"/>
                <w:szCs w:val="16"/>
                <w:rtl/>
              </w:rPr>
              <w:t>יש לציין קוד כיסוי בהתאם לנספח ד'</w:t>
            </w:r>
          </w:p>
        </w:tc>
      </w:tr>
      <w:tr w:rsidR="00A24681" w14:paraId="67BC3C4C" w14:textId="77777777" w:rsidTr="00601A05">
        <w:trPr>
          <w:gridAfter w:val="1"/>
          <w:wAfter w:w="985" w:type="dxa"/>
          <w:trHeight w:val="42"/>
        </w:trPr>
        <w:tc>
          <w:tcPr>
            <w:tcW w:w="2288" w:type="dxa"/>
            <w:vMerge/>
            <w:tcBorders>
              <w:top w:val="single" w:sz="4" w:space="0" w:color="auto"/>
              <w:left w:val="single" w:sz="4" w:space="0" w:color="auto"/>
              <w:bottom w:val="single" w:sz="4" w:space="0" w:color="auto"/>
              <w:right w:val="single" w:sz="4" w:space="0" w:color="auto"/>
            </w:tcBorders>
            <w:vAlign w:val="center"/>
            <w:hideMark/>
          </w:tcPr>
          <w:p w14:paraId="3C505A46" w14:textId="77777777" w:rsidR="00A24681" w:rsidRDefault="00A24681" w:rsidP="00601A05">
            <w:pPr>
              <w:rPr>
                <w:rFonts w:ascii="David" w:hAnsi="David"/>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1A411CF" w14:textId="77777777" w:rsidR="00A24681" w:rsidRDefault="00A24681" w:rsidP="00601A05">
            <w:pPr>
              <w:rPr>
                <w:rFonts w:ascii="David" w:hAnsi="David"/>
                <w:sz w:val="22"/>
                <w:szCs w:val="22"/>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3E4C1EFF" w14:textId="77777777" w:rsidR="00A24681" w:rsidRDefault="00A24681" w:rsidP="00601A05">
            <w:pPr>
              <w:rPr>
                <w:rFonts w:ascii="David" w:hAnsi="David"/>
                <w:sz w:val="22"/>
                <w:szCs w:val="22"/>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14:paraId="094DEC97" w14:textId="77777777" w:rsidR="00A24681" w:rsidRDefault="00A24681" w:rsidP="00601A05">
            <w:pPr>
              <w:rPr>
                <w:rFonts w:ascii="David" w:hAnsi="David"/>
                <w:sz w:val="22"/>
                <w:szCs w:val="22"/>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0D7A0911" w14:textId="77777777" w:rsidR="00A24681" w:rsidRDefault="00A24681" w:rsidP="00601A05">
            <w:pPr>
              <w:rPr>
                <w:rFonts w:ascii="David" w:hAnsi="David"/>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BA8B19" w14:textId="77777777" w:rsidR="00A24681" w:rsidRDefault="00A24681" w:rsidP="00601A05">
            <w:pPr>
              <w:jc w:val="center"/>
              <w:rPr>
                <w:rFonts w:ascii="David" w:hAnsi="David"/>
                <w:sz w:val="22"/>
                <w:szCs w:val="22"/>
                <w:rtl/>
              </w:rPr>
            </w:pPr>
            <w:r>
              <w:rPr>
                <w:rFonts w:ascii="David" w:hAnsi="David"/>
                <w:sz w:val="22"/>
                <w:szCs w:val="22"/>
                <w:rtl/>
              </w:rPr>
              <w:t>סכום</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770138" w14:textId="77777777" w:rsidR="00A24681" w:rsidRDefault="00A24681" w:rsidP="00601A05">
            <w:pPr>
              <w:jc w:val="center"/>
              <w:rPr>
                <w:rFonts w:ascii="David" w:hAnsi="David"/>
                <w:sz w:val="22"/>
                <w:szCs w:val="22"/>
                <w:rtl/>
              </w:rPr>
            </w:pPr>
            <w:r>
              <w:rPr>
                <w:rFonts w:ascii="David" w:hAnsi="David"/>
                <w:sz w:val="22"/>
                <w:szCs w:val="22"/>
                <w:rtl/>
              </w:rPr>
              <w:t>מטבע</w:t>
            </w:r>
          </w:p>
        </w:tc>
        <w:tc>
          <w:tcPr>
            <w:tcW w:w="1846" w:type="dxa"/>
            <w:vMerge/>
            <w:tcBorders>
              <w:top w:val="single" w:sz="4" w:space="0" w:color="auto"/>
              <w:left w:val="single" w:sz="4" w:space="0" w:color="auto"/>
              <w:bottom w:val="single" w:sz="4" w:space="0" w:color="auto"/>
              <w:right w:val="single" w:sz="4" w:space="0" w:color="auto"/>
            </w:tcBorders>
            <w:vAlign w:val="center"/>
            <w:hideMark/>
          </w:tcPr>
          <w:p w14:paraId="28769198" w14:textId="77777777" w:rsidR="00A24681" w:rsidRDefault="00A24681" w:rsidP="00601A05">
            <w:pPr>
              <w:rPr>
                <w:rFonts w:ascii="David" w:hAnsi="David"/>
                <w:sz w:val="22"/>
                <w:szCs w:val="22"/>
              </w:rPr>
            </w:pPr>
          </w:p>
        </w:tc>
      </w:tr>
      <w:tr w:rsidR="00A24681" w14:paraId="26794702" w14:textId="77777777" w:rsidTr="00601A05">
        <w:trPr>
          <w:gridAfter w:val="1"/>
          <w:wAfter w:w="985" w:type="dxa"/>
          <w:trHeight w:val="840"/>
        </w:trPr>
        <w:tc>
          <w:tcPr>
            <w:tcW w:w="2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172081" w14:textId="77777777" w:rsidR="00A24681" w:rsidRDefault="00A24681" w:rsidP="00601A05">
            <w:pPr>
              <w:rPr>
                <w:rFonts w:ascii="David" w:hAnsi="David"/>
                <w:sz w:val="22"/>
                <w:szCs w:val="22"/>
                <w:rtl/>
              </w:rPr>
            </w:pPr>
            <w:r>
              <w:rPr>
                <w:rFonts w:ascii="David" w:hAnsi="David"/>
                <w:sz w:val="22"/>
                <w:szCs w:val="22"/>
                <w:rtl/>
              </w:rPr>
              <w:t>צד ג'</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46DFC9" w14:textId="77777777" w:rsidR="00A24681" w:rsidRDefault="00A24681" w:rsidP="00601A05">
            <w:pPr>
              <w:rPr>
                <w:rFonts w:ascii="David" w:hAnsi="David"/>
                <w:sz w:val="22"/>
                <w:szCs w:val="22"/>
                <w:rtl/>
              </w:rPr>
            </w:pPr>
          </w:p>
        </w:tc>
        <w:tc>
          <w:tcPr>
            <w:tcW w:w="1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0403A7" w14:textId="77777777" w:rsidR="00A24681" w:rsidRDefault="00A24681" w:rsidP="00601A05">
            <w:pPr>
              <w:rPr>
                <w:rFonts w:ascii="David" w:hAnsi="David"/>
                <w:sz w:val="22"/>
                <w:szCs w:val="22"/>
                <w:rtl/>
              </w:rPr>
            </w:pPr>
          </w:p>
        </w:tc>
        <w:tc>
          <w:tcPr>
            <w:tcW w:w="10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0CEB26" w14:textId="77777777" w:rsidR="00A24681" w:rsidRDefault="00A24681" w:rsidP="00601A05">
            <w:pPr>
              <w:rPr>
                <w:rFonts w:ascii="David" w:hAnsi="David"/>
                <w:sz w:val="22"/>
                <w:szCs w:val="22"/>
                <w:rtl/>
              </w:rPr>
            </w:pPr>
          </w:p>
        </w:tc>
        <w:tc>
          <w:tcPr>
            <w:tcW w:w="10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A5BD3D" w14:textId="77777777" w:rsidR="00A24681" w:rsidRDefault="00A24681" w:rsidP="00601A05">
            <w:pPr>
              <w:rPr>
                <w:rFonts w:ascii="David" w:hAnsi="David"/>
                <w:sz w:val="22"/>
                <w:szCs w:val="22"/>
                <w:rtl/>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599BFC" w14:textId="77777777" w:rsidR="00A24681" w:rsidRDefault="00A24681" w:rsidP="00601A05">
            <w:pPr>
              <w:rPr>
                <w:rFonts w:ascii="David" w:hAnsi="David"/>
                <w:sz w:val="22"/>
                <w:szCs w:val="22"/>
                <w:rtl/>
              </w:rPr>
            </w:pPr>
            <w:r>
              <w:rPr>
                <w:rFonts w:ascii="David" w:hAnsi="David" w:hint="cs"/>
                <w:sz w:val="22"/>
                <w:szCs w:val="22"/>
                <w:rtl/>
              </w:rPr>
              <w:t>2,000,000</w:t>
            </w:r>
            <w:r>
              <w:rPr>
                <w:rFonts w:ascii="David" w:hAnsi="David"/>
                <w:sz w:val="22"/>
                <w:szCs w:val="22"/>
                <w:rtl/>
              </w:rPr>
              <w:t xml:space="preserve"> </w:t>
            </w: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C1EFAE" w14:textId="77777777" w:rsidR="00A24681" w:rsidRDefault="00A24681" w:rsidP="00601A05">
            <w:pPr>
              <w:rPr>
                <w:rFonts w:ascii="David" w:hAnsi="David"/>
                <w:sz w:val="22"/>
                <w:szCs w:val="22"/>
                <w:rtl/>
              </w:rPr>
            </w:pPr>
            <w:r>
              <w:rPr>
                <w:rFonts w:ascii="David" w:hAnsi="David"/>
                <w:sz w:val="22"/>
                <w:szCs w:val="22"/>
                <w:rtl/>
              </w:rPr>
              <w:t xml:space="preserve">₪ </w:t>
            </w:r>
          </w:p>
        </w:tc>
        <w:tc>
          <w:tcPr>
            <w:tcW w:w="1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14DDF2" w14:textId="77777777" w:rsidR="00A24681" w:rsidRPr="007B4993" w:rsidRDefault="00A24681" w:rsidP="00601A05">
            <w:pPr>
              <w:ind w:right="78"/>
              <w:jc w:val="both"/>
              <w:rPr>
                <w:rFonts w:asciiTheme="minorBidi" w:hAnsiTheme="minorBidi"/>
                <w:bCs/>
                <w:sz w:val="16"/>
                <w:szCs w:val="16"/>
                <w:rtl/>
              </w:rPr>
            </w:pPr>
            <w:r w:rsidRPr="007B4993">
              <w:rPr>
                <w:rFonts w:asciiTheme="minorBidi" w:hAnsiTheme="minorBidi" w:hint="cs"/>
                <w:b/>
                <w:sz w:val="16"/>
                <w:szCs w:val="16"/>
                <w:rtl/>
              </w:rPr>
              <w:t>אחריות צולבת (302)</w:t>
            </w:r>
          </w:p>
          <w:p w14:paraId="269370F2" w14:textId="77777777" w:rsidR="00A24681" w:rsidRPr="007B4993" w:rsidRDefault="00A24681" w:rsidP="00601A05">
            <w:pPr>
              <w:ind w:right="78"/>
              <w:jc w:val="both"/>
              <w:rPr>
                <w:rFonts w:asciiTheme="minorBidi" w:hAnsiTheme="minorBidi"/>
                <w:b/>
                <w:sz w:val="16"/>
                <w:szCs w:val="16"/>
                <w:rtl/>
              </w:rPr>
            </w:pPr>
            <w:r w:rsidRPr="007B4993">
              <w:rPr>
                <w:rFonts w:asciiTheme="minorBidi" w:hAnsiTheme="minorBidi" w:hint="cs"/>
                <w:b/>
                <w:sz w:val="16"/>
                <w:szCs w:val="16"/>
                <w:rtl/>
              </w:rPr>
              <w:t>קבלנים וקבלני משנה (307)</w:t>
            </w:r>
          </w:p>
          <w:p w14:paraId="0160BA33" w14:textId="77777777" w:rsidR="00A24681" w:rsidRPr="007B4993" w:rsidRDefault="00A24681" w:rsidP="00601A05">
            <w:pPr>
              <w:ind w:right="78"/>
              <w:jc w:val="both"/>
              <w:rPr>
                <w:rFonts w:asciiTheme="minorBidi" w:hAnsiTheme="minorBidi"/>
                <w:b/>
                <w:sz w:val="16"/>
                <w:szCs w:val="16"/>
                <w:rtl/>
              </w:rPr>
            </w:pPr>
            <w:r w:rsidRPr="007B4993">
              <w:rPr>
                <w:rFonts w:asciiTheme="minorBidi" w:hAnsiTheme="minorBidi" w:hint="cs"/>
                <w:b/>
                <w:sz w:val="16"/>
                <w:szCs w:val="16"/>
                <w:rtl/>
              </w:rPr>
              <w:t>ויתור על תחלוף לטובת מבקש האישור (309)</w:t>
            </w:r>
          </w:p>
          <w:p w14:paraId="76D3F889" w14:textId="77777777" w:rsidR="00A24681" w:rsidRPr="007B4993" w:rsidRDefault="00A24681" w:rsidP="00601A05">
            <w:pPr>
              <w:ind w:right="78"/>
              <w:jc w:val="both"/>
              <w:rPr>
                <w:rFonts w:asciiTheme="minorBidi" w:hAnsiTheme="minorBidi"/>
                <w:b/>
                <w:sz w:val="16"/>
                <w:szCs w:val="16"/>
                <w:rtl/>
              </w:rPr>
            </w:pPr>
            <w:r w:rsidRPr="007B4993">
              <w:rPr>
                <w:rFonts w:asciiTheme="minorBidi" w:hAnsiTheme="minorBidi" w:hint="cs"/>
                <w:b/>
                <w:sz w:val="16"/>
                <w:szCs w:val="16"/>
                <w:rtl/>
              </w:rPr>
              <w:t>כיסוי לתביעות המל"ל (315)</w:t>
            </w:r>
          </w:p>
          <w:p w14:paraId="3CF2A0F3" w14:textId="77777777" w:rsidR="00A24681" w:rsidRDefault="00A24681" w:rsidP="00601A05">
            <w:pPr>
              <w:ind w:right="78"/>
              <w:jc w:val="both"/>
              <w:rPr>
                <w:rFonts w:asciiTheme="minorBidi" w:hAnsiTheme="minorBidi"/>
                <w:b/>
                <w:sz w:val="16"/>
                <w:szCs w:val="16"/>
                <w:rtl/>
              </w:rPr>
            </w:pPr>
            <w:r w:rsidRPr="007B4993">
              <w:rPr>
                <w:rFonts w:asciiTheme="minorBidi" w:hAnsiTheme="minorBidi"/>
                <w:b/>
                <w:sz w:val="16"/>
                <w:szCs w:val="16"/>
                <w:rtl/>
              </w:rPr>
              <w:t>מבוטח נוסף בגין מעשי או מחדלי המבוטח - מבקש האישור</w:t>
            </w:r>
            <w:r w:rsidRPr="007B4993">
              <w:rPr>
                <w:rFonts w:asciiTheme="minorBidi" w:hAnsiTheme="minorBidi" w:hint="cs"/>
                <w:b/>
                <w:sz w:val="16"/>
                <w:szCs w:val="16"/>
                <w:rtl/>
              </w:rPr>
              <w:t xml:space="preserve"> (321)</w:t>
            </w:r>
          </w:p>
          <w:p w14:paraId="43154EFD" w14:textId="77777777" w:rsidR="00A24681" w:rsidRPr="00DB24CA" w:rsidRDefault="00A24681" w:rsidP="00601A05">
            <w:pPr>
              <w:ind w:right="78"/>
              <w:jc w:val="both"/>
              <w:rPr>
                <w:rFonts w:asciiTheme="minorBidi" w:hAnsiTheme="minorBidi"/>
                <w:sz w:val="16"/>
                <w:szCs w:val="16"/>
                <w:rtl/>
              </w:rPr>
            </w:pPr>
            <w:r>
              <w:rPr>
                <w:rFonts w:asciiTheme="minorBidi" w:hAnsiTheme="minorBidi"/>
                <w:sz w:val="16"/>
                <w:szCs w:val="16"/>
                <w:rtl/>
              </w:rPr>
              <w:t>מבקש האישור מוגדר כצד ג' (322)</w:t>
            </w:r>
          </w:p>
          <w:p w14:paraId="2384090B" w14:textId="77777777" w:rsidR="00A24681" w:rsidRPr="007B4993" w:rsidRDefault="00A24681" w:rsidP="00601A05">
            <w:pPr>
              <w:ind w:right="78"/>
              <w:jc w:val="both"/>
              <w:rPr>
                <w:rFonts w:asciiTheme="minorBidi" w:hAnsiTheme="minorBidi"/>
                <w:b/>
                <w:sz w:val="16"/>
                <w:szCs w:val="16"/>
                <w:rtl/>
              </w:rPr>
            </w:pPr>
            <w:r w:rsidRPr="007B4993">
              <w:rPr>
                <w:rFonts w:asciiTheme="minorBidi" w:hAnsiTheme="minorBidi" w:hint="cs"/>
                <w:sz w:val="16"/>
                <w:szCs w:val="16"/>
                <w:rtl/>
              </w:rPr>
              <w:t>ראשוניות (328)</w:t>
            </w:r>
          </w:p>
          <w:p w14:paraId="1B5BA944" w14:textId="77777777" w:rsidR="00A24681" w:rsidRDefault="00A24681" w:rsidP="00601A05">
            <w:pPr>
              <w:ind w:right="78"/>
              <w:jc w:val="both"/>
              <w:rPr>
                <w:rFonts w:asciiTheme="minorBidi" w:hAnsiTheme="minorBidi"/>
                <w:b/>
                <w:sz w:val="16"/>
                <w:szCs w:val="16"/>
                <w:rtl/>
              </w:rPr>
            </w:pPr>
            <w:r w:rsidRPr="007B4993">
              <w:rPr>
                <w:rFonts w:asciiTheme="minorBidi" w:hAnsiTheme="minorBidi" w:hint="cs"/>
                <w:b/>
                <w:sz w:val="16"/>
                <w:szCs w:val="16"/>
                <w:rtl/>
              </w:rPr>
              <w:t>רכוש מבקש האישור ייחשב כצד ג' (329)</w:t>
            </w:r>
          </w:p>
        </w:tc>
      </w:tr>
      <w:tr w:rsidR="00A24681" w14:paraId="21E9FB1C" w14:textId="77777777" w:rsidTr="00601A05">
        <w:trPr>
          <w:gridAfter w:val="1"/>
          <w:wAfter w:w="985" w:type="dxa"/>
          <w:trHeight w:val="840"/>
        </w:trPr>
        <w:tc>
          <w:tcPr>
            <w:tcW w:w="22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A5DF23" w14:textId="77777777" w:rsidR="00A24681" w:rsidRDefault="00A24681" w:rsidP="00601A05">
            <w:pPr>
              <w:rPr>
                <w:rFonts w:ascii="David" w:hAnsi="David"/>
                <w:sz w:val="22"/>
                <w:szCs w:val="22"/>
                <w:rtl/>
              </w:rPr>
            </w:pPr>
            <w:r>
              <w:rPr>
                <w:rFonts w:ascii="David" w:hAnsi="David"/>
                <w:sz w:val="22"/>
                <w:szCs w:val="22"/>
                <w:rtl/>
              </w:rPr>
              <w:t>אחריות מעבידים</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176DF92A" w14:textId="77777777" w:rsidR="00A24681" w:rsidRDefault="00A24681" w:rsidP="00601A05">
            <w:pPr>
              <w:rPr>
                <w:rFonts w:ascii="David" w:hAnsi="David"/>
                <w:sz w:val="22"/>
                <w:szCs w:val="22"/>
                <w:rtl/>
              </w:rPr>
            </w:pPr>
          </w:p>
        </w:tc>
        <w:tc>
          <w:tcPr>
            <w:tcW w:w="1207" w:type="dxa"/>
            <w:tcBorders>
              <w:top w:val="single" w:sz="4" w:space="0" w:color="auto"/>
              <w:left w:val="single" w:sz="4" w:space="0" w:color="auto"/>
              <w:bottom w:val="single" w:sz="4" w:space="0" w:color="auto"/>
              <w:right w:val="single" w:sz="4" w:space="0" w:color="auto"/>
            </w:tcBorders>
            <w:shd w:val="clear" w:color="auto" w:fill="FFFFFF" w:themeFill="background1"/>
          </w:tcPr>
          <w:p w14:paraId="70FC839E" w14:textId="77777777" w:rsidR="00A24681" w:rsidRDefault="00A24681" w:rsidP="00601A05">
            <w:pPr>
              <w:rPr>
                <w:rFonts w:ascii="David" w:hAnsi="David"/>
                <w:sz w:val="22"/>
                <w:szCs w:val="22"/>
                <w:rtl/>
              </w:rPr>
            </w:pP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tcPr>
          <w:p w14:paraId="2252298E" w14:textId="77777777" w:rsidR="00A24681" w:rsidRDefault="00A24681" w:rsidP="00601A05">
            <w:pPr>
              <w:rPr>
                <w:rFonts w:ascii="David" w:hAnsi="David"/>
                <w:sz w:val="22"/>
                <w:szCs w:val="22"/>
                <w:rtl/>
              </w:rPr>
            </w:pP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4510E874" w14:textId="77777777" w:rsidR="00A24681" w:rsidRDefault="00A24681" w:rsidP="00601A05">
            <w:pPr>
              <w:rPr>
                <w:rFonts w:ascii="David" w:hAnsi="David"/>
                <w:sz w:val="22"/>
                <w:szCs w:val="22"/>
                <w:rtl/>
              </w:rPr>
            </w:pPr>
          </w:p>
        </w:tc>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B28900" w14:textId="77777777" w:rsidR="00A24681" w:rsidRDefault="00A24681" w:rsidP="00601A05">
            <w:pPr>
              <w:rPr>
                <w:rFonts w:ascii="David" w:hAnsi="David"/>
                <w:sz w:val="22"/>
                <w:szCs w:val="22"/>
                <w:rtl/>
              </w:rPr>
            </w:pPr>
            <w:r>
              <w:rPr>
                <w:rFonts w:ascii="David" w:hAnsi="David" w:hint="cs"/>
                <w:sz w:val="22"/>
                <w:szCs w:val="22"/>
                <w:rtl/>
              </w:rPr>
              <w:t>20,000,000</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E9D31" w14:textId="77777777" w:rsidR="00A24681" w:rsidRDefault="00A24681" w:rsidP="00601A05">
            <w:pPr>
              <w:rPr>
                <w:rFonts w:ascii="David" w:hAnsi="David"/>
                <w:sz w:val="22"/>
                <w:szCs w:val="22"/>
                <w:rtl/>
              </w:rPr>
            </w:pPr>
            <w:r>
              <w:rPr>
                <w:rFonts w:ascii="David" w:hAnsi="David"/>
                <w:sz w:val="22"/>
                <w:szCs w:val="22"/>
                <w:rtl/>
              </w:rPr>
              <w:t>₪</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21329F" w14:textId="77777777" w:rsidR="00A24681" w:rsidRPr="007B4993" w:rsidRDefault="00A24681" w:rsidP="00601A05">
            <w:pPr>
              <w:ind w:right="78"/>
              <w:jc w:val="both"/>
              <w:rPr>
                <w:rFonts w:asciiTheme="minorBidi" w:hAnsiTheme="minorBidi"/>
                <w:b/>
                <w:sz w:val="16"/>
                <w:szCs w:val="16"/>
                <w:rtl/>
              </w:rPr>
            </w:pPr>
            <w:r w:rsidRPr="007B4993">
              <w:rPr>
                <w:rFonts w:asciiTheme="minorBidi" w:hAnsiTheme="minorBidi" w:hint="cs"/>
                <w:b/>
                <w:sz w:val="16"/>
                <w:szCs w:val="16"/>
                <w:rtl/>
              </w:rPr>
              <w:t>ויתור על תחלוף לטובת מבקש האישור (309)</w:t>
            </w:r>
          </w:p>
          <w:p w14:paraId="3D9FE517" w14:textId="77777777" w:rsidR="00A24681" w:rsidRPr="007B4993" w:rsidRDefault="00A24681" w:rsidP="00601A05">
            <w:pPr>
              <w:ind w:right="78"/>
              <w:jc w:val="both"/>
              <w:rPr>
                <w:rFonts w:asciiTheme="minorBidi" w:hAnsiTheme="minorBidi"/>
                <w:bCs/>
                <w:sz w:val="16"/>
                <w:szCs w:val="16"/>
                <w:rtl/>
              </w:rPr>
            </w:pPr>
            <w:r w:rsidRPr="007B4993">
              <w:rPr>
                <w:rFonts w:asciiTheme="minorBidi" w:hAnsiTheme="minorBidi" w:hint="eastAsia"/>
                <w:b/>
                <w:sz w:val="16"/>
                <w:szCs w:val="16"/>
                <w:rtl/>
              </w:rPr>
              <w:t>מבוטח</w:t>
            </w:r>
            <w:r w:rsidRPr="007B4993">
              <w:rPr>
                <w:rFonts w:asciiTheme="minorBidi" w:hAnsiTheme="minorBidi"/>
                <w:b/>
                <w:sz w:val="16"/>
                <w:szCs w:val="16"/>
                <w:rtl/>
              </w:rPr>
              <w:t xml:space="preserve"> </w:t>
            </w:r>
            <w:r w:rsidRPr="007B4993">
              <w:rPr>
                <w:rFonts w:asciiTheme="minorBidi" w:hAnsiTheme="minorBidi" w:hint="eastAsia"/>
                <w:b/>
                <w:sz w:val="16"/>
                <w:szCs w:val="16"/>
                <w:rtl/>
              </w:rPr>
              <w:t>נוסף</w:t>
            </w:r>
            <w:r w:rsidRPr="007B4993">
              <w:rPr>
                <w:rFonts w:asciiTheme="minorBidi" w:hAnsiTheme="minorBidi"/>
                <w:b/>
                <w:sz w:val="16"/>
                <w:szCs w:val="16"/>
                <w:rtl/>
              </w:rPr>
              <w:t xml:space="preserve"> - </w:t>
            </w:r>
            <w:r w:rsidRPr="007B4993">
              <w:rPr>
                <w:rFonts w:asciiTheme="minorBidi" w:hAnsiTheme="minorBidi" w:hint="eastAsia"/>
                <w:b/>
                <w:sz w:val="16"/>
                <w:szCs w:val="16"/>
                <w:rtl/>
              </w:rPr>
              <w:t>היה</w:t>
            </w:r>
            <w:r w:rsidRPr="007B4993">
              <w:rPr>
                <w:rFonts w:asciiTheme="minorBidi" w:hAnsiTheme="minorBidi"/>
                <w:b/>
                <w:sz w:val="16"/>
                <w:szCs w:val="16"/>
                <w:rtl/>
              </w:rPr>
              <w:t xml:space="preserve"> </w:t>
            </w:r>
            <w:r w:rsidRPr="007B4993">
              <w:rPr>
                <w:rFonts w:asciiTheme="minorBidi" w:hAnsiTheme="minorBidi" w:hint="eastAsia"/>
                <w:b/>
                <w:sz w:val="16"/>
                <w:szCs w:val="16"/>
                <w:rtl/>
              </w:rPr>
              <w:t>וייחשב</w:t>
            </w:r>
            <w:r w:rsidRPr="007B4993">
              <w:rPr>
                <w:rFonts w:asciiTheme="minorBidi" w:hAnsiTheme="minorBidi"/>
                <w:b/>
                <w:sz w:val="16"/>
                <w:szCs w:val="16"/>
                <w:rtl/>
              </w:rPr>
              <w:t xml:space="preserve"> </w:t>
            </w:r>
            <w:r w:rsidRPr="007B4993">
              <w:rPr>
                <w:rFonts w:asciiTheme="minorBidi" w:hAnsiTheme="minorBidi" w:hint="eastAsia"/>
                <w:b/>
                <w:sz w:val="16"/>
                <w:szCs w:val="16"/>
                <w:rtl/>
              </w:rPr>
              <w:t>כמעבידם</w:t>
            </w:r>
            <w:r w:rsidRPr="007B4993">
              <w:rPr>
                <w:rFonts w:asciiTheme="minorBidi" w:hAnsiTheme="minorBidi"/>
                <w:b/>
                <w:sz w:val="16"/>
                <w:szCs w:val="16"/>
                <w:rtl/>
              </w:rPr>
              <w:t xml:space="preserve"> </w:t>
            </w:r>
            <w:r w:rsidRPr="007B4993">
              <w:rPr>
                <w:rFonts w:asciiTheme="minorBidi" w:hAnsiTheme="minorBidi" w:hint="eastAsia"/>
                <w:b/>
                <w:sz w:val="16"/>
                <w:szCs w:val="16"/>
                <w:rtl/>
              </w:rPr>
              <w:t>של</w:t>
            </w:r>
            <w:r w:rsidRPr="007B4993">
              <w:rPr>
                <w:rFonts w:asciiTheme="minorBidi" w:hAnsiTheme="minorBidi"/>
                <w:b/>
                <w:sz w:val="16"/>
                <w:szCs w:val="16"/>
                <w:rtl/>
              </w:rPr>
              <w:t xml:space="preserve"> </w:t>
            </w:r>
            <w:r w:rsidRPr="007B4993">
              <w:rPr>
                <w:rFonts w:asciiTheme="minorBidi" w:hAnsiTheme="minorBidi" w:hint="eastAsia"/>
                <w:b/>
                <w:sz w:val="16"/>
                <w:szCs w:val="16"/>
                <w:rtl/>
              </w:rPr>
              <w:t>מי</w:t>
            </w:r>
            <w:r w:rsidRPr="007B4993">
              <w:rPr>
                <w:rFonts w:asciiTheme="minorBidi" w:hAnsiTheme="minorBidi"/>
                <w:b/>
                <w:sz w:val="16"/>
                <w:szCs w:val="16"/>
                <w:rtl/>
              </w:rPr>
              <w:t xml:space="preserve"> </w:t>
            </w:r>
            <w:r w:rsidRPr="007B4993">
              <w:rPr>
                <w:rFonts w:asciiTheme="minorBidi" w:hAnsiTheme="minorBidi" w:hint="eastAsia"/>
                <w:b/>
                <w:sz w:val="16"/>
                <w:szCs w:val="16"/>
                <w:rtl/>
              </w:rPr>
              <w:t>מעובדי</w:t>
            </w:r>
            <w:r w:rsidRPr="007B4993">
              <w:rPr>
                <w:rFonts w:asciiTheme="minorBidi" w:hAnsiTheme="minorBidi"/>
                <w:b/>
                <w:sz w:val="16"/>
                <w:szCs w:val="16"/>
                <w:rtl/>
              </w:rPr>
              <w:t xml:space="preserve"> </w:t>
            </w:r>
            <w:r w:rsidRPr="007B4993">
              <w:rPr>
                <w:rFonts w:asciiTheme="minorBidi" w:hAnsiTheme="minorBidi" w:hint="eastAsia"/>
                <w:b/>
                <w:sz w:val="16"/>
                <w:szCs w:val="16"/>
                <w:rtl/>
              </w:rPr>
              <w:t>המבוטח</w:t>
            </w:r>
            <w:r w:rsidRPr="007B4993">
              <w:rPr>
                <w:rFonts w:asciiTheme="minorBidi" w:hAnsiTheme="minorBidi" w:hint="cs"/>
                <w:b/>
                <w:sz w:val="16"/>
                <w:szCs w:val="16"/>
                <w:rtl/>
              </w:rPr>
              <w:t xml:space="preserve"> (319)</w:t>
            </w:r>
          </w:p>
          <w:p w14:paraId="3A246957" w14:textId="77777777" w:rsidR="00A24681" w:rsidRDefault="00A24681" w:rsidP="00601A05">
            <w:pPr>
              <w:ind w:right="78"/>
              <w:jc w:val="both"/>
              <w:rPr>
                <w:rFonts w:asciiTheme="minorBidi" w:hAnsiTheme="minorBidi"/>
                <w:bCs/>
                <w:sz w:val="16"/>
                <w:szCs w:val="16"/>
                <w:rtl/>
              </w:rPr>
            </w:pPr>
            <w:r w:rsidRPr="007B4993">
              <w:rPr>
                <w:rFonts w:asciiTheme="minorBidi" w:hAnsiTheme="minorBidi" w:hint="cs"/>
                <w:sz w:val="16"/>
                <w:szCs w:val="16"/>
                <w:rtl/>
              </w:rPr>
              <w:t>ראשוניות (328)</w:t>
            </w:r>
          </w:p>
        </w:tc>
      </w:tr>
      <w:tr w:rsidR="00A24681" w14:paraId="4E39C7B9" w14:textId="77777777" w:rsidTr="00601A05">
        <w:trPr>
          <w:gridAfter w:val="1"/>
          <w:wAfter w:w="985" w:type="dxa"/>
          <w:trHeight w:val="840"/>
        </w:trPr>
        <w:tc>
          <w:tcPr>
            <w:tcW w:w="22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ED64B5" w14:textId="77777777" w:rsidR="00A24681" w:rsidRDefault="00A24681" w:rsidP="00601A05">
            <w:pPr>
              <w:rPr>
                <w:rFonts w:ascii="David" w:hAnsi="David"/>
                <w:sz w:val="22"/>
                <w:szCs w:val="22"/>
                <w:rtl/>
              </w:rPr>
            </w:pPr>
            <w:r>
              <w:rPr>
                <w:rFonts w:ascii="David" w:hAnsi="David"/>
                <w:sz w:val="22"/>
                <w:szCs w:val="22"/>
                <w:rtl/>
              </w:rPr>
              <w:t>אחריות מקצועית</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43D2EB8" w14:textId="77777777" w:rsidR="00A24681" w:rsidRDefault="00A24681" w:rsidP="00601A05">
            <w:pPr>
              <w:rPr>
                <w:rFonts w:ascii="David" w:hAnsi="David"/>
                <w:sz w:val="22"/>
                <w:szCs w:val="22"/>
                <w:rtl/>
              </w:rPr>
            </w:pPr>
          </w:p>
        </w:tc>
        <w:tc>
          <w:tcPr>
            <w:tcW w:w="1207" w:type="dxa"/>
            <w:tcBorders>
              <w:top w:val="single" w:sz="4" w:space="0" w:color="auto"/>
              <w:left w:val="single" w:sz="4" w:space="0" w:color="auto"/>
              <w:bottom w:val="single" w:sz="4" w:space="0" w:color="auto"/>
              <w:right w:val="single" w:sz="4" w:space="0" w:color="auto"/>
            </w:tcBorders>
            <w:shd w:val="clear" w:color="auto" w:fill="FFFFFF" w:themeFill="background1"/>
          </w:tcPr>
          <w:p w14:paraId="1A36472D" w14:textId="77777777" w:rsidR="00A24681" w:rsidRDefault="00A24681" w:rsidP="00601A05">
            <w:pPr>
              <w:rPr>
                <w:rFonts w:ascii="David" w:hAnsi="David"/>
                <w:sz w:val="22"/>
                <w:szCs w:val="22"/>
                <w:rtl/>
              </w:rPr>
            </w:pP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tcPr>
          <w:p w14:paraId="2F554644" w14:textId="77777777" w:rsidR="00A24681" w:rsidRDefault="00A24681" w:rsidP="00601A05">
            <w:pPr>
              <w:rPr>
                <w:rFonts w:ascii="David" w:hAnsi="David"/>
                <w:sz w:val="22"/>
                <w:szCs w:val="22"/>
                <w:rtl/>
              </w:rPr>
            </w:pP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tcPr>
          <w:p w14:paraId="75756C07" w14:textId="77777777" w:rsidR="00A24681" w:rsidRDefault="00A24681" w:rsidP="00601A05">
            <w:pPr>
              <w:rPr>
                <w:rFonts w:ascii="David" w:hAnsi="David"/>
                <w:sz w:val="22"/>
                <w:szCs w:val="22"/>
                <w:rtl/>
              </w:rPr>
            </w:pPr>
          </w:p>
        </w:tc>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BE33C4" w14:textId="77777777" w:rsidR="00A24681" w:rsidRDefault="00A24681" w:rsidP="00601A05">
            <w:pPr>
              <w:rPr>
                <w:rFonts w:ascii="David" w:hAnsi="David"/>
                <w:sz w:val="22"/>
                <w:szCs w:val="22"/>
                <w:rtl/>
              </w:rPr>
            </w:pPr>
            <w:r>
              <w:rPr>
                <w:rFonts w:ascii="David" w:hAnsi="David" w:hint="cs"/>
                <w:sz w:val="22"/>
                <w:szCs w:val="22"/>
                <w:rtl/>
              </w:rPr>
              <w:t>2,000,000</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D4BD57" w14:textId="77777777" w:rsidR="00A24681" w:rsidRDefault="00A24681" w:rsidP="00601A05">
            <w:pPr>
              <w:rPr>
                <w:rFonts w:ascii="David" w:hAnsi="David"/>
                <w:sz w:val="22"/>
                <w:szCs w:val="22"/>
                <w:rtl/>
              </w:rPr>
            </w:pPr>
            <w:r>
              <w:rPr>
                <w:rFonts w:ascii="David" w:hAnsi="David"/>
                <w:sz w:val="22"/>
                <w:szCs w:val="22"/>
                <w:rtl/>
              </w:rPr>
              <w:t>₪</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70BC53" w14:textId="77777777" w:rsidR="00A24681" w:rsidRPr="007B4993" w:rsidRDefault="00A24681" w:rsidP="00601A05">
            <w:pPr>
              <w:ind w:right="78"/>
              <w:jc w:val="both"/>
              <w:rPr>
                <w:rFonts w:asciiTheme="minorBidi" w:hAnsiTheme="minorBidi"/>
                <w:b/>
                <w:sz w:val="16"/>
                <w:szCs w:val="16"/>
                <w:rtl/>
              </w:rPr>
            </w:pPr>
            <w:r w:rsidRPr="007B4993">
              <w:rPr>
                <w:rFonts w:asciiTheme="minorBidi" w:hAnsiTheme="minorBidi" w:hint="cs"/>
                <w:b/>
                <w:sz w:val="16"/>
                <w:szCs w:val="16"/>
                <w:rtl/>
              </w:rPr>
              <w:t>אבדן מסמכים (301)</w:t>
            </w:r>
          </w:p>
          <w:p w14:paraId="42F59099" w14:textId="77777777" w:rsidR="00A24681" w:rsidRPr="007B4993" w:rsidRDefault="00A24681" w:rsidP="00601A05">
            <w:pPr>
              <w:ind w:right="78"/>
              <w:jc w:val="both"/>
              <w:rPr>
                <w:rFonts w:asciiTheme="minorBidi" w:hAnsiTheme="minorBidi"/>
                <w:b/>
                <w:sz w:val="16"/>
                <w:szCs w:val="16"/>
                <w:rtl/>
              </w:rPr>
            </w:pPr>
            <w:r w:rsidRPr="007B4993">
              <w:rPr>
                <w:rFonts w:asciiTheme="minorBidi" w:hAnsiTheme="minorBidi" w:hint="cs"/>
                <w:b/>
                <w:sz w:val="16"/>
                <w:szCs w:val="16"/>
                <w:rtl/>
              </w:rPr>
              <w:t>דיבה, השמצה והוצאת לשון הרע (301)</w:t>
            </w:r>
          </w:p>
          <w:p w14:paraId="61B90C41" w14:textId="77777777" w:rsidR="00A24681" w:rsidRPr="007B4993" w:rsidRDefault="00A24681" w:rsidP="00601A05">
            <w:pPr>
              <w:ind w:right="78"/>
              <w:jc w:val="both"/>
              <w:rPr>
                <w:rFonts w:asciiTheme="minorBidi" w:hAnsiTheme="minorBidi"/>
                <w:b/>
                <w:sz w:val="16"/>
                <w:szCs w:val="16"/>
                <w:rtl/>
              </w:rPr>
            </w:pPr>
            <w:r w:rsidRPr="007B4993">
              <w:rPr>
                <w:rFonts w:asciiTheme="minorBidi" w:hAnsiTheme="minorBidi" w:hint="cs"/>
                <w:b/>
                <w:sz w:val="16"/>
                <w:szCs w:val="16"/>
                <w:rtl/>
              </w:rPr>
              <w:t>ויתור על תחלוף לטובת מבקש האישור (309)</w:t>
            </w:r>
          </w:p>
          <w:p w14:paraId="13180F2E" w14:textId="77777777" w:rsidR="00A24681" w:rsidRPr="007B4993" w:rsidRDefault="00A24681" w:rsidP="00601A05">
            <w:pPr>
              <w:ind w:right="78"/>
              <w:jc w:val="both"/>
              <w:rPr>
                <w:rFonts w:asciiTheme="minorBidi" w:hAnsiTheme="minorBidi"/>
                <w:b/>
                <w:sz w:val="16"/>
                <w:szCs w:val="16"/>
                <w:rtl/>
              </w:rPr>
            </w:pPr>
            <w:r w:rsidRPr="007B4993">
              <w:rPr>
                <w:rFonts w:asciiTheme="minorBidi" w:hAnsiTheme="minorBidi"/>
                <w:b/>
                <w:sz w:val="16"/>
                <w:szCs w:val="16"/>
                <w:rtl/>
              </w:rPr>
              <w:t>מבוטח נוסף בגין מעשי או מחדלי המבוטח - מבקש האישור</w:t>
            </w:r>
            <w:r w:rsidRPr="007B4993">
              <w:rPr>
                <w:rFonts w:asciiTheme="minorBidi" w:hAnsiTheme="minorBidi" w:hint="cs"/>
                <w:b/>
                <w:sz w:val="16"/>
                <w:szCs w:val="16"/>
                <w:rtl/>
              </w:rPr>
              <w:t xml:space="preserve"> (321)</w:t>
            </w:r>
          </w:p>
          <w:p w14:paraId="1D0B0AF7" w14:textId="77777777" w:rsidR="00A24681" w:rsidRPr="007B4993" w:rsidRDefault="00A24681" w:rsidP="00601A05">
            <w:pPr>
              <w:ind w:right="78"/>
              <w:jc w:val="both"/>
              <w:rPr>
                <w:rFonts w:asciiTheme="minorBidi" w:hAnsiTheme="minorBidi"/>
                <w:b/>
                <w:sz w:val="16"/>
                <w:szCs w:val="16"/>
                <w:rtl/>
              </w:rPr>
            </w:pPr>
            <w:r w:rsidRPr="007B4993">
              <w:rPr>
                <w:rFonts w:asciiTheme="minorBidi" w:hAnsiTheme="minorBidi" w:hint="cs"/>
                <w:b/>
                <w:sz w:val="16"/>
                <w:szCs w:val="16"/>
                <w:rtl/>
              </w:rPr>
              <w:t>מרמה ואי יושר עובדים (325)</w:t>
            </w:r>
          </w:p>
          <w:p w14:paraId="4BB0627F" w14:textId="77777777" w:rsidR="00A24681" w:rsidRPr="007B4993" w:rsidRDefault="00A24681" w:rsidP="00601A05">
            <w:pPr>
              <w:ind w:right="78"/>
              <w:jc w:val="both"/>
              <w:rPr>
                <w:rFonts w:asciiTheme="minorBidi" w:hAnsiTheme="minorBidi"/>
                <w:b/>
                <w:sz w:val="16"/>
                <w:szCs w:val="16"/>
                <w:rtl/>
              </w:rPr>
            </w:pPr>
            <w:r w:rsidRPr="007B4993">
              <w:rPr>
                <w:rFonts w:asciiTheme="minorBidi" w:hAnsiTheme="minorBidi" w:hint="cs"/>
                <w:b/>
                <w:sz w:val="16"/>
                <w:szCs w:val="16"/>
                <w:rtl/>
              </w:rPr>
              <w:t>פגיעה בפרטיות (326)</w:t>
            </w:r>
          </w:p>
          <w:p w14:paraId="48BF87E4" w14:textId="77777777" w:rsidR="00A24681" w:rsidRPr="007B4993" w:rsidRDefault="00A24681" w:rsidP="00601A05">
            <w:pPr>
              <w:ind w:right="78"/>
              <w:jc w:val="both"/>
              <w:rPr>
                <w:rFonts w:asciiTheme="minorBidi" w:hAnsiTheme="minorBidi"/>
                <w:b/>
                <w:sz w:val="16"/>
                <w:szCs w:val="16"/>
                <w:rtl/>
              </w:rPr>
            </w:pPr>
            <w:r w:rsidRPr="007B4993">
              <w:rPr>
                <w:rFonts w:asciiTheme="minorBidi" w:hAnsiTheme="minorBidi" w:hint="cs"/>
                <w:b/>
                <w:sz w:val="16"/>
                <w:szCs w:val="16"/>
                <w:rtl/>
              </w:rPr>
              <w:t>עיכוב/שיהוי עקב מקרה ביטוח (327*</w:t>
            </w:r>
          </w:p>
          <w:p w14:paraId="76CD02ED" w14:textId="77777777" w:rsidR="00A24681" w:rsidRPr="007B4993" w:rsidRDefault="00A24681" w:rsidP="00601A05">
            <w:pPr>
              <w:ind w:right="78"/>
              <w:jc w:val="both"/>
              <w:rPr>
                <w:rFonts w:asciiTheme="minorBidi" w:hAnsiTheme="minorBidi"/>
                <w:bCs/>
                <w:sz w:val="16"/>
                <w:szCs w:val="16"/>
                <w:rtl/>
              </w:rPr>
            </w:pPr>
            <w:r w:rsidRPr="007B4993">
              <w:rPr>
                <w:rFonts w:asciiTheme="minorBidi" w:hAnsiTheme="minorBidi" w:hint="cs"/>
                <w:sz w:val="16"/>
                <w:szCs w:val="16"/>
                <w:rtl/>
              </w:rPr>
              <w:t>ראשוניות (328)</w:t>
            </w:r>
          </w:p>
          <w:p w14:paraId="31F63AC8" w14:textId="77777777" w:rsidR="00A24681" w:rsidRDefault="00A24681" w:rsidP="00601A05">
            <w:pPr>
              <w:ind w:right="78"/>
              <w:jc w:val="both"/>
              <w:rPr>
                <w:rFonts w:asciiTheme="minorBidi" w:hAnsiTheme="minorBidi"/>
                <w:b/>
                <w:sz w:val="16"/>
                <w:szCs w:val="16"/>
                <w:rtl/>
              </w:rPr>
            </w:pPr>
            <w:r w:rsidRPr="007B4993">
              <w:rPr>
                <w:rFonts w:asciiTheme="minorBidi" w:hAnsiTheme="minorBidi" w:hint="cs"/>
                <w:b/>
                <w:sz w:val="16"/>
                <w:szCs w:val="16"/>
                <w:rtl/>
              </w:rPr>
              <w:t>תקופת גילוי - 12 חודשים (332)</w:t>
            </w:r>
          </w:p>
        </w:tc>
      </w:tr>
      <w:tr w:rsidR="00A24681" w14:paraId="74B16F7F" w14:textId="77777777" w:rsidTr="00601A05">
        <w:trPr>
          <w:gridAfter w:val="1"/>
          <w:wAfter w:w="985" w:type="dxa"/>
          <w:trHeight w:val="361"/>
        </w:trPr>
        <w:tc>
          <w:tcPr>
            <w:tcW w:w="2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AFDF79" w14:textId="77777777" w:rsidR="00A24681" w:rsidRDefault="00A24681" w:rsidP="00601A05">
            <w:pPr>
              <w:rPr>
                <w:rFonts w:ascii="David" w:hAnsi="David"/>
                <w:sz w:val="22"/>
                <w:szCs w:val="22"/>
                <w:rtl/>
              </w:rPr>
            </w:pPr>
            <w:r>
              <w:rPr>
                <w:rFonts w:ascii="David" w:hAnsi="David"/>
                <w:sz w:val="22"/>
                <w:szCs w:val="22"/>
                <w:rtl/>
              </w:rPr>
              <w:t>אחר</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1CE194" w14:textId="77777777" w:rsidR="00A24681" w:rsidRDefault="00A24681" w:rsidP="00601A05">
            <w:pPr>
              <w:rPr>
                <w:rFonts w:ascii="David" w:hAnsi="David"/>
                <w:sz w:val="22"/>
                <w:szCs w:val="22"/>
                <w:rtl/>
              </w:rPr>
            </w:pPr>
          </w:p>
        </w:tc>
        <w:tc>
          <w:tcPr>
            <w:tcW w:w="1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69C37" w14:textId="77777777" w:rsidR="00A24681" w:rsidRDefault="00A24681" w:rsidP="00601A05">
            <w:pPr>
              <w:rPr>
                <w:rFonts w:ascii="David" w:hAnsi="David"/>
                <w:sz w:val="22"/>
                <w:szCs w:val="22"/>
                <w:rtl/>
              </w:rPr>
            </w:pPr>
          </w:p>
        </w:tc>
        <w:tc>
          <w:tcPr>
            <w:tcW w:w="10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A3E5B1" w14:textId="77777777" w:rsidR="00A24681" w:rsidRDefault="00A24681" w:rsidP="00601A05">
            <w:pPr>
              <w:rPr>
                <w:rFonts w:ascii="David" w:hAnsi="David"/>
                <w:sz w:val="22"/>
                <w:szCs w:val="22"/>
                <w:rtl/>
              </w:rPr>
            </w:pPr>
          </w:p>
        </w:tc>
        <w:tc>
          <w:tcPr>
            <w:tcW w:w="10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AF6695" w14:textId="77777777" w:rsidR="00A24681" w:rsidRDefault="00A24681" w:rsidP="00601A05">
            <w:pPr>
              <w:rPr>
                <w:rFonts w:ascii="David" w:hAnsi="David"/>
                <w:sz w:val="22"/>
                <w:szCs w:val="22"/>
                <w:rtl/>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F2D36" w14:textId="77777777" w:rsidR="00A24681" w:rsidRDefault="00A24681" w:rsidP="00601A05">
            <w:pPr>
              <w:rPr>
                <w:rFonts w:ascii="David" w:hAnsi="David"/>
                <w:sz w:val="22"/>
                <w:szCs w:val="22"/>
                <w:rtl/>
              </w:rPr>
            </w:pPr>
          </w:p>
        </w:tc>
        <w:tc>
          <w:tcPr>
            <w:tcW w:w="11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76243F" w14:textId="77777777" w:rsidR="00A24681" w:rsidRDefault="00A24681" w:rsidP="00601A05">
            <w:pPr>
              <w:rPr>
                <w:rFonts w:ascii="David" w:hAnsi="David"/>
                <w:sz w:val="22"/>
                <w:szCs w:val="22"/>
                <w:rtl/>
              </w:rPr>
            </w:pPr>
          </w:p>
        </w:tc>
        <w:tc>
          <w:tcPr>
            <w:tcW w:w="1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93E22" w14:textId="77777777" w:rsidR="00A24681" w:rsidRDefault="00A24681" w:rsidP="00601A05">
            <w:pPr>
              <w:ind w:left="50" w:right="78"/>
              <w:rPr>
                <w:rFonts w:asciiTheme="minorBidi" w:hAnsiTheme="minorBidi"/>
                <w:bCs/>
                <w:sz w:val="22"/>
                <w:szCs w:val="22"/>
                <w:rtl/>
              </w:rPr>
            </w:pPr>
          </w:p>
        </w:tc>
      </w:tr>
    </w:tbl>
    <w:p w14:paraId="560F5079" w14:textId="77777777" w:rsidR="00A24681" w:rsidRDefault="00A24681" w:rsidP="00A24681">
      <w:pPr>
        <w:rPr>
          <w:rFonts w:ascii="David" w:hAnsi="David"/>
          <w:sz w:val="13"/>
          <w:szCs w:val="13"/>
          <w:rtl/>
        </w:rPr>
      </w:pPr>
    </w:p>
    <w:tbl>
      <w:tblPr>
        <w:tblStyle w:val="a5"/>
        <w:bidiVisual/>
        <w:tblW w:w="11337" w:type="dxa"/>
        <w:tblInd w:w="-706" w:type="dxa"/>
        <w:tblLayout w:type="fixed"/>
        <w:tblLook w:val="04A0" w:firstRow="1" w:lastRow="0" w:firstColumn="1" w:lastColumn="0" w:noHBand="0" w:noVBand="1"/>
        <w:tblCaption w:val="אישור קיום ביטוח"/>
      </w:tblPr>
      <w:tblGrid>
        <w:gridCol w:w="11337"/>
      </w:tblGrid>
      <w:tr w:rsidR="00A24681" w14:paraId="215F44C8" w14:textId="77777777" w:rsidTr="00601A05">
        <w:trPr>
          <w:trHeight w:val="57"/>
          <w:tblHeader/>
        </w:trPr>
        <w:tc>
          <w:tcPr>
            <w:tcW w:w="11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8F1D2E" w14:textId="77777777" w:rsidR="00A24681" w:rsidRDefault="00A24681" w:rsidP="00601A05">
            <w:pPr>
              <w:ind w:left="788" w:right="78"/>
              <w:rPr>
                <w:rFonts w:asciiTheme="minorBidi" w:hAnsiTheme="minorBidi"/>
                <w:b/>
                <w:rtl/>
              </w:rPr>
            </w:pPr>
            <w:r>
              <w:rPr>
                <w:rFonts w:asciiTheme="minorBidi" w:hAnsiTheme="minorBidi"/>
                <w:b/>
                <w:sz w:val="18"/>
                <w:szCs w:val="22"/>
                <w:rtl/>
              </w:rPr>
              <w:t xml:space="preserve">פירוט השירותים </w:t>
            </w:r>
            <w:r>
              <w:rPr>
                <w:rFonts w:asciiTheme="minorBidi" w:hAnsiTheme="minorBidi"/>
                <w:b/>
                <w:sz w:val="16"/>
                <w:szCs w:val="16"/>
                <w:rtl/>
              </w:rPr>
              <w:t xml:space="preserve">(בכפוף, לשירותים המפורטים בהסכם בין המבוטח למבקש האישור, יש לציין את קוד השירות מתוך הרשימה המפורטת בנספח </w:t>
            </w:r>
            <w:r>
              <w:rPr>
                <w:rFonts w:asciiTheme="minorBidi" w:hAnsiTheme="minorBidi"/>
                <w:bCs/>
                <w:sz w:val="16"/>
                <w:szCs w:val="16"/>
                <w:rtl/>
              </w:rPr>
              <w:t>ג'</w:t>
            </w:r>
            <w:r>
              <w:rPr>
                <w:rFonts w:asciiTheme="minorBidi" w:hAnsiTheme="minorBidi"/>
                <w:b/>
                <w:sz w:val="16"/>
                <w:szCs w:val="16"/>
                <w:rtl/>
              </w:rPr>
              <w:t>)*:</w:t>
            </w:r>
          </w:p>
        </w:tc>
      </w:tr>
      <w:tr w:rsidR="00A24681" w14:paraId="147C85A1" w14:textId="77777777" w:rsidTr="00601A05">
        <w:trPr>
          <w:trHeight w:val="330"/>
        </w:trPr>
        <w:tc>
          <w:tcPr>
            <w:tcW w:w="11337" w:type="dxa"/>
            <w:tcBorders>
              <w:top w:val="single" w:sz="4" w:space="0" w:color="auto"/>
              <w:left w:val="single" w:sz="4" w:space="0" w:color="auto"/>
              <w:bottom w:val="single" w:sz="4" w:space="0" w:color="auto"/>
              <w:right w:val="single" w:sz="4" w:space="0" w:color="auto"/>
            </w:tcBorders>
          </w:tcPr>
          <w:p w14:paraId="5EDE62AE" w14:textId="77777777" w:rsidR="00A24681" w:rsidRDefault="00A24681" w:rsidP="00601A05">
            <w:pPr>
              <w:ind w:left="50" w:right="78"/>
              <w:rPr>
                <w:rFonts w:ascii="David" w:hAnsi="David"/>
                <w:b/>
                <w:sz w:val="22"/>
                <w:szCs w:val="26"/>
                <w:rtl/>
              </w:rPr>
            </w:pPr>
            <w:r>
              <w:rPr>
                <w:rFonts w:ascii="David" w:hAnsi="David" w:hint="cs"/>
                <w:b/>
                <w:sz w:val="22"/>
                <w:szCs w:val="26"/>
                <w:rtl/>
              </w:rPr>
              <w:t>093</w:t>
            </w:r>
          </w:p>
        </w:tc>
      </w:tr>
    </w:tbl>
    <w:p w14:paraId="081F31DB" w14:textId="77777777" w:rsidR="00A24681" w:rsidRPr="004A72FA" w:rsidRDefault="00A24681" w:rsidP="00A24681">
      <w:pPr>
        <w:rPr>
          <w:rFonts w:ascii="David" w:hAnsi="David"/>
          <w:sz w:val="13"/>
          <w:szCs w:val="13"/>
        </w:rPr>
      </w:pPr>
    </w:p>
    <w:tbl>
      <w:tblPr>
        <w:tblStyle w:val="a5"/>
        <w:bidiVisual/>
        <w:tblW w:w="11352" w:type="dxa"/>
        <w:tblInd w:w="-720" w:type="dxa"/>
        <w:tblLayout w:type="fixed"/>
        <w:tblLook w:val="04A0" w:firstRow="1" w:lastRow="0" w:firstColumn="1" w:lastColumn="0" w:noHBand="0" w:noVBand="1"/>
        <w:tblCaption w:val="אישור קיום ביטוח"/>
      </w:tblPr>
      <w:tblGrid>
        <w:gridCol w:w="11352"/>
      </w:tblGrid>
      <w:tr w:rsidR="00A24681" w14:paraId="332B1301" w14:textId="77777777" w:rsidTr="00601A05">
        <w:trPr>
          <w:trHeight w:val="505"/>
          <w:tblHeader/>
        </w:trPr>
        <w:tc>
          <w:tcPr>
            <w:tcW w:w="113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C85329" w14:textId="77777777" w:rsidR="00A24681" w:rsidRDefault="00A24681" w:rsidP="00601A05">
            <w:pPr>
              <w:ind w:left="798" w:right="78"/>
              <w:rPr>
                <w:rFonts w:asciiTheme="minorBidi" w:hAnsiTheme="minorBidi"/>
                <w:b/>
                <w:sz w:val="18"/>
                <w:szCs w:val="22"/>
                <w:rtl/>
              </w:rPr>
            </w:pPr>
            <w:r>
              <w:rPr>
                <w:rFonts w:asciiTheme="minorBidi" w:hAnsiTheme="minorBidi"/>
                <w:b/>
                <w:sz w:val="18"/>
                <w:szCs w:val="22"/>
                <w:rtl/>
              </w:rPr>
              <w:t>ביטול/שינוי הפוליסה *</w:t>
            </w:r>
          </w:p>
        </w:tc>
      </w:tr>
      <w:tr w:rsidR="00A24681" w14:paraId="001190D2" w14:textId="77777777" w:rsidTr="00601A05">
        <w:trPr>
          <w:trHeight w:val="613"/>
        </w:trPr>
        <w:tc>
          <w:tcPr>
            <w:tcW w:w="11352" w:type="dxa"/>
            <w:tcBorders>
              <w:top w:val="single" w:sz="4" w:space="0" w:color="auto"/>
              <w:left w:val="single" w:sz="4" w:space="0" w:color="auto"/>
              <w:bottom w:val="single" w:sz="4" w:space="0" w:color="auto"/>
              <w:right w:val="single" w:sz="4" w:space="0" w:color="auto"/>
            </w:tcBorders>
            <w:vAlign w:val="center"/>
            <w:hideMark/>
          </w:tcPr>
          <w:p w14:paraId="1684CF4E" w14:textId="77777777" w:rsidR="00A24681" w:rsidRDefault="00A24681" w:rsidP="00601A05">
            <w:pPr>
              <w:ind w:left="848"/>
              <w:rPr>
                <w:rFonts w:asciiTheme="minorBidi" w:hAnsiTheme="minorBidi"/>
                <w:bCs/>
                <w:sz w:val="18"/>
                <w:szCs w:val="22"/>
                <w:rtl/>
              </w:rPr>
            </w:pPr>
            <w:r>
              <w:rPr>
                <w:rFonts w:asciiTheme="minorBidi" w:hAnsiTheme="minorBidi"/>
                <w:b/>
                <w:sz w:val="18"/>
                <w:szCs w:val="22"/>
                <w:rtl/>
              </w:rPr>
              <w:t xml:space="preserve">שינוי לרעת מבקש האישור או ביטול של פוליסת ביטוח,  לא ייכנס לתוקף אלא </w:t>
            </w:r>
            <w:r>
              <w:rPr>
                <w:rFonts w:asciiTheme="minorBidi" w:hAnsiTheme="minorBidi"/>
                <w:bCs/>
                <w:sz w:val="18"/>
                <w:szCs w:val="22"/>
                <w:rtl/>
              </w:rPr>
              <w:t>30 יום</w:t>
            </w:r>
            <w:r>
              <w:rPr>
                <w:rFonts w:asciiTheme="minorBidi" w:hAnsiTheme="minorBidi"/>
                <w:b/>
                <w:sz w:val="18"/>
                <w:szCs w:val="22"/>
                <w:rtl/>
              </w:rPr>
              <w:t xml:space="preserve"> לאחר משלוח הודעה למבקש האישור בדבר השינוי או הביטול.</w:t>
            </w:r>
          </w:p>
        </w:tc>
      </w:tr>
    </w:tbl>
    <w:p w14:paraId="3CED8595" w14:textId="77777777" w:rsidR="00A24681" w:rsidRDefault="00A24681" w:rsidP="00A24681">
      <w:pPr>
        <w:rPr>
          <w:rFonts w:ascii="David" w:hAnsi="David"/>
          <w:sz w:val="13"/>
          <w:szCs w:val="13"/>
          <w:rtl/>
        </w:rPr>
      </w:pPr>
    </w:p>
    <w:tbl>
      <w:tblPr>
        <w:tblStyle w:val="a5"/>
        <w:bidiVisual/>
        <w:tblW w:w="11352" w:type="dxa"/>
        <w:tblInd w:w="-695" w:type="dxa"/>
        <w:tblLayout w:type="fixed"/>
        <w:tblLook w:val="04A0" w:firstRow="1" w:lastRow="0" w:firstColumn="1" w:lastColumn="0" w:noHBand="0" w:noVBand="1"/>
        <w:tblCaption w:val="אישור קיום ביטוח"/>
      </w:tblPr>
      <w:tblGrid>
        <w:gridCol w:w="11352"/>
      </w:tblGrid>
      <w:tr w:rsidR="00A24681" w14:paraId="19EEAB15" w14:textId="77777777" w:rsidTr="00601A05">
        <w:trPr>
          <w:trHeight w:val="145"/>
          <w:tblHeader/>
        </w:trPr>
        <w:tc>
          <w:tcPr>
            <w:tcW w:w="113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2A6EEE" w14:textId="77777777" w:rsidR="00A24681" w:rsidRDefault="00A24681" w:rsidP="00601A05">
            <w:pPr>
              <w:ind w:left="50" w:right="78"/>
              <w:rPr>
                <w:rFonts w:asciiTheme="minorBidi" w:hAnsiTheme="minorBidi"/>
                <w:b/>
                <w:sz w:val="18"/>
                <w:szCs w:val="22"/>
                <w:rtl/>
              </w:rPr>
            </w:pPr>
            <w:r>
              <w:rPr>
                <w:rFonts w:asciiTheme="minorBidi" w:hAnsiTheme="minorBidi"/>
                <w:b/>
                <w:sz w:val="18"/>
                <w:szCs w:val="22"/>
                <w:rtl/>
              </w:rPr>
              <w:t>חתימת האישור</w:t>
            </w:r>
          </w:p>
        </w:tc>
      </w:tr>
      <w:tr w:rsidR="00A24681" w14:paraId="6FE572E4" w14:textId="77777777" w:rsidTr="00601A05">
        <w:trPr>
          <w:trHeight w:val="363"/>
        </w:trPr>
        <w:tc>
          <w:tcPr>
            <w:tcW w:w="11352" w:type="dxa"/>
            <w:tcBorders>
              <w:top w:val="single" w:sz="4" w:space="0" w:color="auto"/>
              <w:left w:val="single" w:sz="4" w:space="0" w:color="auto"/>
              <w:bottom w:val="single" w:sz="4" w:space="0" w:color="auto"/>
              <w:right w:val="single" w:sz="4" w:space="0" w:color="auto"/>
            </w:tcBorders>
            <w:hideMark/>
          </w:tcPr>
          <w:p w14:paraId="7425F99A" w14:textId="77777777" w:rsidR="00A24681" w:rsidRDefault="00A24681" w:rsidP="00601A05">
            <w:pPr>
              <w:ind w:left="50" w:right="78"/>
              <w:rPr>
                <w:rFonts w:asciiTheme="minorBidi" w:hAnsiTheme="minorBidi"/>
                <w:b/>
                <w:sz w:val="18"/>
                <w:szCs w:val="22"/>
                <w:rtl/>
              </w:rPr>
            </w:pPr>
            <w:r>
              <w:rPr>
                <w:rFonts w:asciiTheme="minorBidi" w:hAnsiTheme="minorBidi"/>
                <w:b/>
                <w:sz w:val="18"/>
                <w:szCs w:val="22"/>
                <w:rtl/>
              </w:rPr>
              <w:t>המבטח:</w:t>
            </w:r>
          </w:p>
        </w:tc>
      </w:tr>
    </w:tbl>
    <w:p w14:paraId="50758F09" w14:textId="77777777" w:rsidR="00A24681" w:rsidRPr="00384B34" w:rsidRDefault="00A24681" w:rsidP="00A24681">
      <w:pPr>
        <w:ind w:left="74"/>
        <w:rPr>
          <w:rFonts w:ascii="David" w:hAnsi="David"/>
          <w:b/>
          <w:bCs/>
          <w:sz w:val="18"/>
          <w:szCs w:val="22"/>
          <w:u w:val="single"/>
        </w:rPr>
      </w:pPr>
      <w:r>
        <w:rPr>
          <w:rFonts w:ascii="David" w:hAnsi="David"/>
          <w:b/>
          <w:bCs/>
          <w:sz w:val="18"/>
          <w:szCs w:val="22"/>
          <w:u w:val="single"/>
          <w:rtl/>
        </w:rPr>
        <w:t xml:space="preserve">* באישור ביטוח כללי </w:t>
      </w:r>
      <w:r>
        <w:rPr>
          <w:rFonts w:ascii="David" w:hAnsi="David"/>
          <w:sz w:val="18"/>
          <w:szCs w:val="22"/>
          <w:rtl/>
        </w:rPr>
        <w:t>ניתן לסמן שדות אלה כשדות שאינם בתוקף.</w:t>
      </w:r>
    </w:p>
    <w:p w14:paraId="48FD3000" w14:textId="77777777" w:rsidR="00A24681" w:rsidRPr="008D60DC" w:rsidRDefault="00A24681" w:rsidP="00A24681"/>
    <w:p w14:paraId="342740C6" w14:textId="77777777" w:rsidR="00A24681" w:rsidRPr="00192AC5" w:rsidRDefault="00A24681" w:rsidP="00A24681"/>
    <w:p w14:paraId="60ECBE6D" w14:textId="77777777" w:rsidR="00A24681" w:rsidRPr="0083652D" w:rsidRDefault="00A24681" w:rsidP="00A24681"/>
    <w:p w14:paraId="755234E9" w14:textId="77777777" w:rsidR="00A24681" w:rsidRPr="008F3590" w:rsidRDefault="00A24681" w:rsidP="00A24681"/>
    <w:p w14:paraId="6DC4BC43" w14:textId="77777777" w:rsidR="00491AF2" w:rsidRPr="00A24681" w:rsidRDefault="00491AF2"/>
    <w:sectPr w:rsidR="00491AF2" w:rsidRPr="00A24681" w:rsidSect="00853CB2">
      <w:headerReference w:type="default" r:id="rId7"/>
      <w:pgSz w:w="11906" w:h="16838" w:code="9"/>
      <w:pgMar w:top="1134" w:right="1134" w:bottom="1134" w:left="1134" w:header="340" w:footer="68"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7ECCC" w14:textId="77777777" w:rsidR="005B57A0" w:rsidRDefault="005B57A0">
      <w:r>
        <w:separator/>
      </w:r>
    </w:p>
  </w:endnote>
  <w:endnote w:type="continuationSeparator" w:id="0">
    <w:p w14:paraId="7FBBEEBC" w14:textId="77777777" w:rsidR="005B57A0" w:rsidRDefault="005B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72EB6" w14:textId="77777777" w:rsidR="005B57A0" w:rsidRDefault="005B57A0">
      <w:r>
        <w:separator/>
      </w:r>
    </w:p>
  </w:footnote>
  <w:footnote w:type="continuationSeparator" w:id="0">
    <w:p w14:paraId="77D2F356" w14:textId="77777777" w:rsidR="005B57A0" w:rsidRDefault="005B5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445E" w14:textId="77777777" w:rsidR="005B57A0" w:rsidRDefault="005B57A0" w:rsidP="008D5B66">
    <w:pPr>
      <w:pStyle w:val="a3"/>
      <w:rPr>
        <w:rtl/>
        <w:cs/>
      </w:rPr>
    </w:pPr>
  </w:p>
  <w:p w14:paraId="4B39B36C" w14:textId="77777777" w:rsidR="005B57A0" w:rsidRDefault="005B57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556DD"/>
    <w:multiLevelType w:val="multilevel"/>
    <w:tmpl w:val="DE642726"/>
    <w:lvl w:ilvl="0">
      <w:start w:val="1"/>
      <w:numFmt w:val="decimal"/>
      <w:pStyle w:val="1"/>
      <w:isLgl/>
      <w:lvlText w:val="%1."/>
      <w:lvlJc w:val="left"/>
      <w:pPr>
        <w:tabs>
          <w:tab w:val="num" w:pos="567"/>
        </w:tabs>
        <w:ind w:left="567" w:hanging="567"/>
      </w:pPr>
      <w:rPr>
        <w:rFonts w:cs="David" w:hint="cs"/>
      </w:rPr>
    </w:lvl>
    <w:lvl w:ilvl="1">
      <w:start w:val="1"/>
      <w:numFmt w:val="decimal"/>
      <w:pStyle w:val="2"/>
      <w:isLgl/>
      <w:lvlText w:val="%1.%2."/>
      <w:lvlJc w:val="left"/>
      <w:pPr>
        <w:tabs>
          <w:tab w:val="num" w:pos="1134"/>
        </w:tabs>
        <w:ind w:left="1134" w:hanging="567"/>
      </w:pPr>
      <w:rPr>
        <w:rFonts w:ascii="David" w:hAnsi="David" w:cs="David" w:hint="default"/>
        <w:b w:val="0"/>
        <w:bCs w:val="0"/>
        <w:lang w:val="en-US"/>
      </w:rPr>
    </w:lvl>
    <w:lvl w:ilvl="2">
      <w:start w:val="1"/>
      <w:numFmt w:val="decimal"/>
      <w:pStyle w:val="3"/>
      <w:isLgl/>
      <w:lvlText w:val="%1.%2.%3."/>
      <w:lvlJc w:val="left"/>
      <w:pPr>
        <w:tabs>
          <w:tab w:val="num" w:pos="822"/>
        </w:tabs>
        <w:ind w:left="1956" w:hanging="822"/>
      </w:pPr>
      <w:rPr>
        <w:rFonts w:cs="David" w:hint="cs"/>
      </w:rPr>
    </w:lvl>
    <w:lvl w:ilvl="3">
      <w:start w:val="1"/>
      <w:numFmt w:val="decimal"/>
      <w:pStyle w:val="4"/>
      <w:isLgl/>
      <w:lvlText w:val="%1.%2.%3.%4."/>
      <w:lvlJc w:val="left"/>
      <w:pPr>
        <w:tabs>
          <w:tab w:val="num" w:pos="851"/>
        </w:tabs>
        <w:ind w:left="2807" w:hanging="851"/>
      </w:pPr>
      <w:rPr>
        <w:rFonts w:cs="David" w:hint="cs"/>
      </w:rPr>
    </w:lvl>
    <w:lvl w:ilvl="4">
      <w:start w:val="1"/>
      <w:numFmt w:val="decimal"/>
      <w:pStyle w:val="5"/>
      <w:isLgl/>
      <w:lvlText w:val="%1.%2.%3.%4.%5"/>
      <w:lvlJc w:val="left"/>
      <w:pPr>
        <w:tabs>
          <w:tab w:val="num" w:pos="992"/>
        </w:tabs>
        <w:ind w:left="3799" w:hanging="992"/>
      </w:pPr>
      <w:rPr>
        <w:rFonts w:hAnsi="David" w:cs="David" w:hint="cs"/>
      </w:rPr>
    </w:lvl>
    <w:lvl w:ilvl="5">
      <w:start w:val="1"/>
      <w:numFmt w:val="none"/>
      <w:lvlText w:val=""/>
      <w:lvlJc w:val="center"/>
      <w:pPr>
        <w:tabs>
          <w:tab w:val="num" w:pos="0"/>
        </w:tabs>
        <w:ind w:left="0" w:firstLine="0"/>
      </w:pPr>
      <w:rPr>
        <w:rFonts w:hAnsi="David" w:cs="David" w:hint="cs"/>
      </w:rPr>
    </w:lvl>
    <w:lvl w:ilvl="6">
      <w:start w:val="1"/>
      <w:numFmt w:val="none"/>
      <w:lvlText w:val=""/>
      <w:lvlJc w:val="center"/>
      <w:pPr>
        <w:tabs>
          <w:tab w:val="num" w:pos="0"/>
        </w:tabs>
        <w:ind w:left="0" w:firstLine="0"/>
      </w:pPr>
      <w:rPr>
        <w:rFonts w:hint="default"/>
      </w:rPr>
    </w:lvl>
    <w:lvl w:ilvl="7">
      <w:start w:val="1"/>
      <w:numFmt w:val="none"/>
      <w:lvlText w:val=""/>
      <w:lvlJc w:val="center"/>
      <w:pPr>
        <w:tabs>
          <w:tab w:val="num" w:pos="0"/>
        </w:tabs>
        <w:ind w:left="0" w:firstLine="0"/>
      </w:pPr>
      <w:rPr>
        <w:rFonts w:hint="default"/>
      </w:rPr>
    </w:lvl>
    <w:lvl w:ilvl="8">
      <w:start w:val="1"/>
      <w:numFmt w:val="none"/>
      <w:lvlText w:val=""/>
      <w:lvlJc w:val="center"/>
      <w:pPr>
        <w:tabs>
          <w:tab w:val="num" w:pos="0"/>
        </w:tabs>
        <w:ind w:left="0" w:firstLine="0"/>
      </w:pPr>
      <w:rPr>
        <w:rFonts w:hint="default"/>
      </w:rPr>
    </w:lvl>
  </w:abstractNum>
  <w:num w:numId="1" w16cid:durableId="101823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81"/>
    <w:rsid w:val="00183BED"/>
    <w:rsid w:val="00491AF2"/>
    <w:rsid w:val="00505775"/>
    <w:rsid w:val="005B57A0"/>
    <w:rsid w:val="00733D5B"/>
    <w:rsid w:val="00A24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2935"/>
  <w15:chartTrackingRefBased/>
  <w15:docId w15:val="{7AABC081-DA03-4C43-803B-6A3089AD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681"/>
    <w:pPr>
      <w:bidi/>
      <w:spacing w:after="0" w:line="240" w:lineRule="auto"/>
    </w:pPr>
    <w:rPr>
      <w:rFonts w:ascii="Times New Roman" w:eastAsia="Times New Roman" w:hAnsi="Times New Roman" w:cs="David"/>
      <w:noProof/>
      <w:sz w:val="24"/>
      <w:szCs w:val="28"/>
      <w:lang w:eastAsia="he-IL"/>
    </w:rPr>
  </w:style>
  <w:style w:type="paragraph" w:styleId="1">
    <w:name w:val="heading 1"/>
    <w:aliases w:val="ראשי גת,H2"/>
    <w:basedOn w:val="a"/>
    <w:link w:val="10"/>
    <w:qFormat/>
    <w:rsid w:val="00A24681"/>
    <w:pPr>
      <w:numPr>
        <w:numId w:val="1"/>
      </w:numPr>
      <w:spacing w:line="300" w:lineRule="atLeast"/>
      <w:jc w:val="both"/>
      <w:outlineLvl w:val="0"/>
    </w:pPr>
    <w:rPr>
      <w:rFonts w:cs="Times New Roman"/>
      <w:noProof w:val="0"/>
      <w:kern w:val="32"/>
      <w:sz w:val="22"/>
      <w:szCs w:val="22"/>
      <w:lang w:val="x-none" w:eastAsia="x-none"/>
    </w:rPr>
  </w:style>
  <w:style w:type="paragraph" w:styleId="2">
    <w:name w:val="heading 2"/>
    <w:aliases w:val="כותרת ראשית,s,Proposal,Heading 2 Hidden,stepstone,Stepstones,head2,22Heading 2"/>
    <w:basedOn w:val="a"/>
    <w:link w:val="20"/>
    <w:qFormat/>
    <w:rsid w:val="00A24681"/>
    <w:pPr>
      <w:numPr>
        <w:ilvl w:val="1"/>
        <w:numId w:val="1"/>
      </w:numPr>
      <w:spacing w:line="300" w:lineRule="atLeast"/>
      <w:jc w:val="both"/>
      <w:outlineLvl w:val="1"/>
    </w:pPr>
    <w:rPr>
      <w:noProof w:val="0"/>
      <w:sz w:val="22"/>
      <w:szCs w:val="22"/>
      <w:lang w:eastAsia="en-US"/>
    </w:rPr>
  </w:style>
  <w:style w:type="paragraph" w:styleId="3">
    <w:name w:val="heading 3"/>
    <w:basedOn w:val="a"/>
    <w:link w:val="30"/>
    <w:qFormat/>
    <w:rsid w:val="00A24681"/>
    <w:pPr>
      <w:numPr>
        <w:ilvl w:val="2"/>
        <w:numId w:val="1"/>
      </w:numPr>
      <w:tabs>
        <w:tab w:val="left" w:pos="1956"/>
      </w:tabs>
      <w:spacing w:line="300" w:lineRule="atLeast"/>
      <w:jc w:val="both"/>
      <w:outlineLvl w:val="2"/>
    </w:pPr>
    <w:rPr>
      <w:noProof w:val="0"/>
      <w:sz w:val="22"/>
      <w:szCs w:val="22"/>
      <w:lang w:eastAsia="en-US"/>
    </w:rPr>
  </w:style>
  <w:style w:type="paragraph" w:styleId="4">
    <w:name w:val="heading 4"/>
    <w:basedOn w:val="a"/>
    <w:link w:val="40"/>
    <w:qFormat/>
    <w:rsid w:val="00A24681"/>
    <w:pPr>
      <w:numPr>
        <w:ilvl w:val="3"/>
        <w:numId w:val="1"/>
      </w:numPr>
      <w:tabs>
        <w:tab w:val="clear" w:pos="851"/>
        <w:tab w:val="left" w:pos="2804"/>
      </w:tabs>
      <w:spacing w:line="300" w:lineRule="atLeast"/>
      <w:jc w:val="both"/>
      <w:outlineLvl w:val="3"/>
    </w:pPr>
    <w:rPr>
      <w:noProof w:val="0"/>
      <w:sz w:val="22"/>
      <w:szCs w:val="22"/>
      <w:lang w:eastAsia="en-US"/>
    </w:rPr>
  </w:style>
  <w:style w:type="paragraph" w:styleId="5">
    <w:name w:val="heading 5"/>
    <w:basedOn w:val="a"/>
    <w:link w:val="50"/>
    <w:qFormat/>
    <w:rsid w:val="00A24681"/>
    <w:pPr>
      <w:numPr>
        <w:ilvl w:val="4"/>
        <w:numId w:val="1"/>
      </w:numPr>
      <w:tabs>
        <w:tab w:val="clear" w:pos="992"/>
        <w:tab w:val="left" w:pos="3799"/>
      </w:tabs>
      <w:spacing w:line="300" w:lineRule="atLeast"/>
      <w:jc w:val="both"/>
      <w:outlineLvl w:val="4"/>
    </w:pPr>
    <w:rPr>
      <w:noProof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ראשי גת תו,H2 תו"/>
    <w:basedOn w:val="a0"/>
    <w:link w:val="1"/>
    <w:rsid w:val="00A24681"/>
    <w:rPr>
      <w:rFonts w:ascii="Times New Roman" w:eastAsia="Times New Roman" w:hAnsi="Times New Roman" w:cs="Times New Roman"/>
      <w:kern w:val="32"/>
      <w:lang w:val="x-none" w:eastAsia="x-none"/>
    </w:rPr>
  </w:style>
  <w:style w:type="character" w:customStyle="1" w:styleId="20">
    <w:name w:val="כותרת 2 תו"/>
    <w:aliases w:val="כותרת ראשית תו,s תו,Proposal תו,Heading 2 Hidden תו,stepstone תו,Stepstones תו,head2 תו,22Heading 2 תו"/>
    <w:basedOn w:val="a0"/>
    <w:link w:val="2"/>
    <w:rsid w:val="00A24681"/>
    <w:rPr>
      <w:rFonts w:ascii="Times New Roman" w:eastAsia="Times New Roman" w:hAnsi="Times New Roman" w:cs="David"/>
    </w:rPr>
  </w:style>
  <w:style w:type="character" w:customStyle="1" w:styleId="30">
    <w:name w:val="כותרת 3 תו"/>
    <w:basedOn w:val="a0"/>
    <w:link w:val="3"/>
    <w:rsid w:val="00A24681"/>
    <w:rPr>
      <w:rFonts w:ascii="Times New Roman" w:eastAsia="Times New Roman" w:hAnsi="Times New Roman" w:cs="David"/>
    </w:rPr>
  </w:style>
  <w:style w:type="character" w:customStyle="1" w:styleId="40">
    <w:name w:val="כותרת 4 תו"/>
    <w:basedOn w:val="a0"/>
    <w:link w:val="4"/>
    <w:rsid w:val="00A24681"/>
    <w:rPr>
      <w:rFonts w:ascii="Times New Roman" w:eastAsia="Times New Roman" w:hAnsi="Times New Roman" w:cs="David"/>
    </w:rPr>
  </w:style>
  <w:style w:type="character" w:customStyle="1" w:styleId="50">
    <w:name w:val="כותרת 5 תו"/>
    <w:basedOn w:val="a0"/>
    <w:link w:val="5"/>
    <w:rsid w:val="00A24681"/>
    <w:rPr>
      <w:rFonts w:ascii="Times New Roman" w:eastAsia="Times New Roman" w:hAnsi="Times New Roman" w:cs="David"/>
      <w:sz w:val="24"/>
    </w:rPr>
  </w:style>
  <w:style w:type="paragraph" w:styleId="a3">
    <w:name w:val="header"/>
    <w:basedOn w:val="a"/>
    <w:link w:val="a4"/>
    <w:unhideWhenUsed/>
    <w:rsid w:val="00A24681"/>
    <w:pPr>
      <w:tabs>
        <w:tab w:val="center" w:pos="4153"/>
        <w:tab w:val="right" w:pos="8306"/>
      </w:tabs>
    </w:pPr>
  </w:style>
  <w:style w:type="character" w:customStyle="1" w:styleId="a4">
    <w:name w:val="כותרת עליונה תו"/>
    <w:basedOn w:val="a0"/>
    <w:link w:val="a3"/>
    <w:rsid w:val="00A24681"/>
    <w:rPr>
      <w:rFonts w:ascii="Times New Roman" w:eastAsia="Times New Roman" w:hAnsi="Times New Roman" w:cs="David"/>
      <w:noProof/>
      <w:sz w:val="24"/>
      <w:szCs w:val="28"/>
      <w:lang w:eastAsia="he-IL"/>
    </w:rPr>
  </w:style>
  <w:style w:type="table" w:styleId="a5">
    <w:name w:val="Table Grid"/>
    <w:basedOn w:val="a1"/>
    <w:uiPriority w:val="59"/>
    <w:rsid w:val="00A246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LP1"/>
    <w:basedOn w:val="a"/>
    <w:link w:val="a7"/>
    <w:uiPriority w:val="34"/>
    <w:qFormat/>
    <w:rsid w:val="00A24681"/>
    <w:pPr>
      <w:ind w:left="720"/>
    </w:pPr>
    <w:rPr>
      <w:noProof w:val="0"/>
      <w:sz w:val="20"/>
      <w:szCs w:val="24"/>
      <w:lang w:eastAsia="en-US"/>
    </w:rPr>
  </w:style>
  <w:style w:type="character" w:customStyle="1" w:styleId="a7">
    <w:name w:val="פיסקת רשימה תו"/>
    <w:aliases w:val="LP1 תו"/>
    <w:link w:val="a6"/>
    <w:uiPriority w:val="34"/>
    <w:locked/>
    <w:rsid w:val="00A24681"/>
    <w:rPr>
      <w:rFonts w:ascii="Times New Roman" w:eastAsia="Times New Roman" w:hAnsi="Times New Roman" w:cs="David"/>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7780</Characters>
  <Application>Microsoft Office Word</Application>
  <DocSecurity>4</DocSecurity>
  <Lines>64</Lines>
  <Paragraphs>18</Paragraphs>
  <ScaleCrop>false</ScaleCrop>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הילה סקין</dc:creator>
  <cp:keywords/>
  <dc:description/>
  <cp:lastModifiedBy>רחלי</cp:lastModifiedBy>
  <cp:revision>2</cp:revision>
  <cp:lastPrinted>2024-09-30T06:19:00Z</cp:lastPrinted>
  <dcterms:created xsi:type="dcterms:W3CDTF">2024-09-30T06:19:00Z</dcterms:created>
  <dcterms:modified xsi:type="dcterms:W3CDTF">2024-09-30T06:19:00Z</dcterms:modified>
</cp:coreProperties>
</file>